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D323A" w14:textId="1AD51837" w:rsidR="00865FEF" w:rsidRPr="00865FEF" w:rsidRDefault="00865FEF" w:rsidP="00865FEF">
      <w:pPr>
        <w:pStyle w:val="Heading1"/>
        <w:spacing w:before="0" w:after="120" w:line="276" w:lineRule="auto"/>
        <w:rPr>
          <w:rFonts w:asciiTheme="minorHAnsi" w:hAnsiTheme="minorHAnsi"/>
          <w:b/>
          <w:bCs/>
          <w:color w:val="auto"/>
          <w:sz w:val="64"/>
          <w:szCs w:val="64"/>
          <w:lang w:val="en-GB"/>
        </w:rPr>
      </w:pPr>
      <w:bookmarkStart w:id="0" w:name="_Toc238465902"/>
      <w:r w:rsidRPr="00865FEF">
        <w:rPr>
          <w:rFonts w:asciiTheme="minorHAnsi" w:hAnsiTheme="minorHAnsi"/>
          <w:b/>
          <w:bCs/>
          <w:color w:val="auto"/>
          <w:sz w:val="64"/>
          <w:szCs w:val="64"/>
          <w:lang w:val="en-GB"/>
        </w:rPr>
        <w:t>Braille Tales</w:t>
      </w:r>
      <w:bookmarkEnd w:id="0"/>
      <w:r w:rsidRPr="00865FEF">
        <w:rPr>
          <w:rFonts w:asciiTheme="minorHAnsi" w:hAnsiTheme="minorHAnsi"/>
          <w:b/>
          <w:bCs/>
          <w:color w:val="auto"/>
          <w:sz w:val="64"/>
          <w:szCs w:val="64"/>
          <w:lang w:val="en-GB"/>
        </w:rPr>
        <w:t xml:space="preserve"> </w:t>
      </w:r>
    </w:p>
    <w:p w14:paraId="44237207" w14:textId="64139EFF" w:rsidR="00865FEF" w:rsidRPr="00865FEF" w:rsidRDefault="00865FEF" w:rsidP="00865FEF">
      <w:pPr>
        <w:spacing w:after="120" w:line="276" w:lineRule="auto"/>
        <w:rPr>
          <w:sz w:val="52"/>
          <w:szCs w:val="52"/>
          <w:lang w:val="en-GB"/>
        </w:rPr>
      </w:pPr>
      <w:r w:rsidRPr="00865FEF">
        <w:rPr>
          <w:sz w:val="52"/>
          <w:szCs w:val="52"/>
          <w:lang w:val="en-GB"/>
        </w:rPr>
        <w:t xml:space="preserve">Meet Julie – inclusion teacher and braille literacy ambassador </w:t>
      </w:r>
    </w:p>
    <w:p w14:paraId="047D3C73" w14:textId="5DCAB9E2" w:rsidR="00865FEF" w:rsidRPr="00865FEF" w:rsidRDefault="00865FEF" w:rsidP="00865FEF">
      <w:pPr>
        <w:spacing w:after="120" w:line="276" w:lineRule="auto"/>
        <w:rPr>
          <w:sz w:val="52"/>
          <w:szCs w:val="52"/>
          <w:lang w:val="en-GB"/>
        </w:rPr>
      </w:pPr>
      <w:r w:rsidRPr="00865FEF">
        <w:rPr>
          <w:sz w:val="52"/>
          <w:szCs w:val="52"/>
          <w:lang w:val="en-GB"/>
        </w:rPr>
        <w:t xml:space="preserve">Braille Literacy Challenge Outgrows Braille House </w:t>
      </w:r>
    </w:p>
    <w:p w14:paraId="439D397D" w14:textId="278C9AE6" w:rsidR="00865FEF" w:rsidRPr="00865FEF" w:rsidRDefault="00865FEF" w:rsidP="00865FEF">
      <w:pPr>
        <w:spacing w:after="120" w:line="276" w:lineRule="auto"/>
        <w:rPr>
          <w:sz w:val="52"/>
          <w:szCs w:val="52"/>
          <w:lang w:val="en-GB"/>
        </w:rPr>
      </w:pPr>
      <w:r w:rsidRPr="00865FEF">
        <w:rPr>
          <w:sz w:val="52"/>
          <w:szCs w:val="52"/>
          <w:lang w:val="en-GB"/>
        </w:rPr>
        <w:t xml:space="preserve">Ash Barty Foundation Joins the Challenge </w:t>
      </w:r>
    </w:p>
    <w:p w14:paraId="4873A897" w14:textId="77777777" w:rsidR="00865FEF" w:rsidRPr="00865FEF" w:rsidRDefault="00865FEF" w:rsidP="00865FEF">
      <w:pPr>
        <w:spacing w:after="120" w:line="276" w:lineRule="auto"/>
        <w:rPr>
          <w:sz w:val="40"/>
          <w:szCs w:val="40"/>
          <w:lang w:val="en-GB"/>
        </w:rPr>
      </w:pPr>
      <w:r w:rsidRPr="00865FEF">
        <w:rPr>
          <w:sz w:val="40"/>
          <w:szCs w:val="40"/>
          <w:lang w:val="en-GB"/>
        </w:rPr>
        <w:t xml:space="preserve">Winter 2026 </w:t>
      </w:r>
    </w:p>
    <w:p w14:paraId="18179401" w14:textId="77777777" w:rsidR="00865FEF" w:rsidRDefault="00865FEF" w:rsidP="00865FEF">
      <w:pPr>
        <w:spacing w:after="120" w:line="276" w:lineRule="auto"/>
        <w:rPr>
          <w:sz w:val="40"/>
          <w:szCs w:val="40"/>
          <w:lang w:val="en-GB"/>
        </w:rPr>
      </w:pPr>
      <w:r w:rsidRPr="00865FEF">
        <w:rPr>
          <w:sz w:val="40"/>
          <w:szCs w:val="40"/>
          <w:lang w:val="en-GB"/>
        </w:rPr>
        <w:t xml:space="preserve">Volume 5 </w:t>
      </w:r>
    </w:p>
    <w:p w14:paraId="32D2C5F9" w14:textId="77777777" w:rsidR="00865FEF" w:rsidRDefault="00865FEF" w:rsidP="00865FEF">
      <w:pPr>
        <w:spacing w:after="120" w:line="276" w:lineRule="auto"/>
        <w:rPr>
          <w:sz w:val="40"/>
          <w:szCs w:val="40"/>
          <w:lang w:val="en-GB"/>
        </w:rPr>
      </w:pPr>
    </w:p>
    <w:p w14:paraId="6C83C3E4" w14:textId="77777777" w:rsidR="00865FEF" w:rsidRDefault="00865FEF" w:rsidP="00865FEF">
      <w:pPr>
        <w:spacing w:after="120" w:line="276" w:lineRule="auto"/>
        <w:rPr>
          <w:sz w:val="40"/>
          <w:szCs w:val="40"/>
          <w:lang w:val="en-GB"/>
        </w:rPr>
      </w:pPr>
    </w:p>
    <w:p w14:paraId="711234B1" w14:textId="77777777" w:rsidR="00865FEF" w:rsidRDefault="00865FEF" w:rsidP="00865FEF">
      <w:pPr>
        <w:spacing w:after="120" w:line="276" w:lineRule="auto"/>
        <w:rPr>
          <w:sz w:val="40"/>
          <w:szCs w:val="40"/>
          <w:lang w:val="en-GB"/>
        </w:rPr>
      </w:pPr>
    </w:p>
    <w:p w14:paraId="565CF33B" w14:textId="77777777" w:rsidR="00865FEF" w:rsidRDefault="00865FEF" w:rsidP="00865FEF">
      <w:pPr>
        <w:spacing w:after="120" w:line="276" w:lineRule="auto"/>
        <w:rPr>
          <w:sz w:val="40"/>
          <w:szCs w:val="40"/>
          <w:lang w:val="en-GB"/>
        </w:rPr>
      </w:pPr>
    </w:p>
    <w:p w14:paraId="699CD930" w14:textId="77777777" w:rsidR="00865FEF" w:rsidRDefault="00865FEF" w:rsidP="00865FEF">
      <w:pPr>
        <w:spacing w:after="120" w:line="276" w:lineRule="auto"/>
        <w:rPr>
          <w:sz w:val="40"/>
          <w:szCs w:val="40"/>
          <w:lang w:val="en-GB"/>
        </w:rPr>
      </w:pPr>
    </w:p>
    <w:p w14:paraId="0F44FCF4" w14:textId="77777777" w:rsidR="00865FEF" w:rsidRDefault="00865FEF" w:rsidP="00865FEF">
      <w:pPr>
        <w:spacing w:after="120" w:line="276" w:lineRule="auto"/>
        <w:rPr>
          <w:sz w:val="40"/>
          <w:szCs w:val="40"/>
          <w:lang w:val="en-GB"/>
        </w:rPr>
      </w:pPr>
    </w:p>
    <w:p w14:paraId="3B86FD99" w14:textId="77777777" w:rsidR="00865FEF" w:rsidRDefault="00865FEF" w:rsidP="00865FEF">
      <w:pPr>
        <w:spacing w:after="120" w:line="276" w:lineRule="auto"/>
        <w:rPr>
          <w:sz w:val="40"/>
          <w:szCs w:val="40"/>
          <w:lang w:val="en-GB"/>
        </w:rPr>
      </w:pPr>
    </w:p>
    <w:p w14:paraId="6CA5F0D9" w14:textId="77777777" w:rsidR="00865FEF" w:rsidRDefault="00865FEF" w:rsidP="00865FEF">
      <w:pPr>
        <w:spacing w:after="120" w:line="276" w:lineRule="auto"/>
        <w:rPr>
          <w:sz w:val="40"/>
          <w:szCs w:val="40"/>
          <w:lang w:val="en-GB"/>
        </w:rPr>
      </w:pPr>
    </w:p>
    <w:p w14:paraId="1A0EABC7" w14:textId="77777777" w:rsidR="00865FEF" w:rsidRDefault="00865FEF" w:rsidP="00865FEF">
      <w:pPr>
        <w:spacing w:after="120" w:line="276" w:lineRule="auto"/>
        <w:rPr>
          <w:sz w:val="40"/>
          <w:szCs w:val="40"/>
          <w:lang w:val="en-GB"/>
        </w:rPr>
      </w:pPr>
    </w:p>
    <w:p w14:paraId="2BF7DEE2" w14:textId="77777777" w:rsidR="00865FEF" w:rsidRDefault="00865FEF" w:rsidP="00865FEF">
      <w:pPr>
        <w:spacing w:after="120" w:line="276" w:lineRule="auto"/>
        <w:rPr>
          <w:sz w:val="40"/>
          <w:szCs w:val="40"/>
          <w:lang w:val="en-GB"/>
        </w:rPr>
      </w:pPr>
    </w:p>
    <w:p w14:paraId="0BE8D100" w14:textId="6ACB469D" w:rsidR="00865FEF" w:rsidRPr="00865FEF" w:rsidRDefault="00865FEF" w:rsidP="00865FEF">
      <w:pPr>
        <w:pStyle w:val="Heading2"/>
        <w:spacing w:before="0" w:after="120" w:line="276" w:lineRule="auto"/>
        <w:rPr>
          <w:rFonts w:asciiTheme="minorHAnsi" w:hAnsiTheme="minorHAnsi"/>
          <w:b/>
          <w:bCs/>
          <w:color w:val="auto"/>
          <w:sz w:val="52"/>
          <w:szCs w:val="52"/>
          <w:lang w:val="en-GB"/>
        </w:rPr>
      </w:pPr>
      <w:bookmarkStart w:id="1" w:name="_Toc238465903"/>
      <w:r w:rsidRPr="00865FEF">
        <w:rPr>
          <w:rFonts w:asciiTheme="minorHAnsi" w:hAnsiTheme="minorHAnsi"/>
          <w:b/>
          <w:bCs/>
          <w:color w:val="auto"/>
          <w:sz w:val="52"/>
          <w:szCs w:val="52"/>
          <w:lang w:val="en-GB"/>
        </w:rPr>
        <w:lastRenderedPageBreak/>
        <w:t>The world at your fingertips</w:t>
      </w:r>
      <w:bookmarkEnd w:id="1"/>
      <w:r w:rsidRPr="00865FEF">
        <w:rPr>
          <w:rFonts w:asciiTheme="minorHAnsi" w:hAnsiTheme="minorHAnsi"/>
          <w:b/>
          <w:bCs/>
          <w:color w:val="auto"/>
          <w:sz w:val="52"/>
          <w:szCs w:val="52"/>
          <w:lang w:val="en-GB"/>
        </w:rPr>
        <w:t xml:space="preserve"> </w:t>
      </w:r>
    </w:p>
    <w:p w14:paraId="3A111029" w14:textId="77777777" w:rsidR="00865FEF" w:rsidRPr="00865FEF" w:rsidRDefault="00865FEF" w:rsidP="00865FEF">
      <w:pPr>
        <w:spacing w:after="120" w:line="276" w:lineRule="auto"/>
        <w:rPr>
          <w:sz w:val="40"/>
          <w:szCs w:val="40"/>
        </w:rPr>
      </w:pPr>
      <w:r w:rsidRPr="00865FEF">
        <w:rPr>
          <w:sz w:val="40"/>
          <w:szCs w:val="40"/>
        </w:rPr>
        <w:t xml:space="preserve">Since 1897, Braille House has been giving people who are blind or have low vision the world at their fingertips. </w:t>
      </w:r>
    </w:p>
    <w:p w14:paraId="3BA5DA33" w14:textId="77777777" w:rsidR="00865FEF" w:rsidRPr="00865FEF" w:rsidRDefault="00865FEF" w:rsidP="00865FEF">
      <w:pPr>
        <w:spacing w:after="120" w:line="276" w:lineRule="auto"/>
        <w:rPr>
          <w:sz w:val="40"/>
          <w:szCs w:val="40"/>
        </w:rPr>
      </w:pPr>
      <w:r w:rsidRPr="00865FEF">
        <w:rPr>
          <w:sz w:val="40"/>
          <w:szCs w:val="40"/>
        </w:rPr>
        <w:t xml:space="preserve">With your support, we provide braille and tactile books, expert tuition and a free national library service that make reading and learning possible for all. </w:t>
      </w:r>
    </w:p>
    <w:p w14:paraId="64B0A02E" w14:textId="77777777" w:rsidR="00865FEF" w:rsidRPr="00865FEF" w:rsidRDefault="00865FEF" w:rsidP="00865FEF">
      <w:pPr>
        <w:spacing w:after="120" w:line="276" w:lineRule="auto"/>
        <w:rPr>
          <w:sz w:val="40"/>
          <w:szCs w:val="40"/>
        </w:rPr>
      </w:pPr>
      <w:r w:rsidRPr="00865FEF">
        <w:rPr>
          <w:sz w:val="40"/>
          <w:szCs w:val="40"/>
        </w:rPr>
        <w:t>Every page, every touch, every story matters.</w:t>
      </w:r>
    </w:p>
    <w:p w14:paraId="66FDF3C1" w14:textId="77777777" w:rsidR="00865FEF" w:rsidRPr="00865FEF" w:rsidRDefault="00865FEF" w:rsidP="00865FEF">
      <w:pPr>
        <w:spacing w:after="120" w:line="276" w:lineRule="auto"/>
        <w:rPr>
          <w:sz w:val="40"/>
          <w:szCs w:val="40"/>
        </w:rPr>
      </w:pPr>
      <w:r w:rsidRPr="00865FEF">
        <w:rPr>
          <w:sz w:val="40"/>
          <w:szCs w:val="40"/>
        </w:rPr>
        <w:t xml:space="preserve">Thank you to everyone who helps make it happen. </w:t>
      </w:r>
    </w:p>
    <w:p w14:paraId="08DB206D" w14:textId="77777777" w:rsidR="00865FEF" w:rsidRDefault="00865FEF" w:rsidP="00865FEF">
      <w:pPr>
        <w:spacing w:after="120" w:line="276" w:lineRule="auto"/>
        <w:rPr>
          <w:sz w:val="40"/>
          <w:szCs w:val="40"/>
        </w:rPr>
      </w:pPr>
    </w:p>
    <w:p w14:paraId="46CBB4A7" w14:textId="77777777" w:rsidR="00865FEF" w:rsidRDefault="00865FEF" w:rsidP="00865FEF">
      <w:pPr>
        <w:spacing w:after="120" w:line="276" w:lineRule="auto"/>
        <w:rPr>
          <w:sz w:val="40"/>
          <w:szCs w:val="40"/>
        </w:rPr>
      </w:pPr>
    </w:p>
    <w:p w14:paraId="5EA90D5E" w14:textId="77777777" w:rsidR="00865FEF" w:rsidRDefault="00865FEF" w:rsidP="00865FEF">
      <w:pPr>
        <w:spacing w:after="120" w:line="276" w:lineRule="auto"/>
        <w:rPr>
          <w:sz w:val="40"/>
          <w:szCs w:val="40"/>
        </w:rPr>
      </w:pPr>
    </w:p>
    <w:p w14:paraId="4C3370C2" w14:textId="77777777" w:rsidR="00865FEF" w:rsidRDefault="00865FEF" w:rsidP="00865FEF">
      <w:pPr>
        <w:spacing w:after="120" w:line="276" w:lineRule="auto"/>
        <w:rPr>
          <w:sz w:val="40"/>
          <w:szCs w:val="40"/>
        </w:rPr>
      </w:pPr>
    </w:p>
    <w:p w14:paraId="0F1E503B" w14:textId="77777777" w:rsidR="00865FEF" w:rsidRDefault="00865FEF" w:rsidP="00865FEF">
      <w:pPr>
        <w:spacing w:after="120" w:line="276" w:lineRule="auto"/>
        <w:rPr>
          <w:sz w:val="40"/>
          <w:szCs w:val="40"/>
        </w:rPr>
      </w:pPr>
    </w:p>
    <w:p w14:paraId="1791C955" w14:textId="77777777" w:rsidR="00865FEF" w:rsidRDefault="00865FEF" w:rsidP="00865FEF">
      <w:pPr>
        <w:spacing w:after="120" w:line="276" w:lineRule="auto"/>
        <w:rPr>
          <w:sz w:val="40"/>
          <w:szCs w:val="40"/>
        </w:rPr>
      </w:pPr>
    </w:p>
    <w:p w14:paraId="555AE424" w14:textId="77777777" w:rsidR="00865FEF" w:rsidRDefault="00865FEF" w:rsidP="00865FEF">
      <w:pPr>
        <w:spacing w:after="120" w:line="276" w:lineRule="auto"/>
        <w:rPr>
          <w:sz w:val="40"/>
          <w:szCs w:val="40"/>
        </w:rPr>
      </w:pPr>
    </w:p>
    <w:p w14:paraId="62E339F4" w14:textId="77777777" w:rsidR="00865FEF" w:rsidRDefault="00865FEF" w:rsidP="00865FEF">
      <w:pPr>
        <w:spacing w:after="120" w:line="276" w:lineRule="auto"/>
        <w:rPr>
          <w:sz w:val="40"/>
          <w:szCs w:val="40"/>
        </w:rPr>
      </w:pPr>
    </w:p>
    <w:p w14:paraId="3F25F987" w14:textId="77777777" w:rsidR="00865FEF" w:rsidRDefault="00865FEF" w:rsidP="00865FEF">
      <w:pPr>
        <w:spacing w:after="120" w:line="276" w:lineRule="auto"/>
        <w:rPr>
          <w:sz w:val="40"/>
          <w:szCs w:val="40"/>
        </w:rPr>
      </w:pPr>
    </w:p>
    <w:p w14:paraId="42CDC06A" w14:textId="77777777" w:rsidR="00865FEF" w:rsidRDefault="00865FEF" w:rsidP="00865FEF">
      <w:pPr>
        <w:spacing w:after="120" w:line="276" w:lineRule="auto"/>
        <w:rPr>
          <w:sz w:val="40"/>
          <w:szCs w:val="40"/>
        </w:rPr>
      </w:pPr>
    </w:p>
    <w:p w14:paraId="50C44AC4" w14:textId="77777777" w:rsidR="00865FEF" w:rsidRDefault="00865FEF" w:rsidP="00865FEF">
      <w:pPr>
        <w:spacing w:after="120" w:line="276" w:lineRule="auto"/>
        <w:rPr>
          <w:sz w:val="40"/>
          <w:szCs w:val="40"/>
        </w:rPr>
      </w:pPr>
    </w:p>
    <w:sdt>
      <w:sdtPr>
        <w:id w:val="-2054455153"/>
        <w:docPartObj>
          <w:docPartGallery w:val="Table of Contents"/>
          <w:docPartUnique/>
        </w:docPartObj>
      </w:sdtPr>
      <w:sdtEndPr>
        <w:rPr>
          <w:rFonts w:asciiTheme="minorHAnsi" w:eastAsiaTheme="minorHAnsi" w:hAnsiTheme="minorHAnsi" w:cstheme="minorBidi"/>
          <w:b/>
          <w:bCs/>
          <w:noProof/>
          <w:color w:val="auto"/>
          <w:kern w:val="2"/>
          <w:sz w:val="24"/>
          <w:szCs w:val="24"/>
          <w:lang w:val="en-AU"/>
          <w14:ligatures w14:val="standardContextual"/>
        </w:rPr>
      </w:sdtEndPr>
      <w:sdtContent>
        <w:p w14:paraId="4154B62C" w14:textId="61CE4F53" w:rsidR="00F77A69" w:rsidRDefault="00F77A69">
          <w:pPr>
            <w:pStyle w:val="TOCHeading"/>
          </w:pPr>
          <w:r>
            <w:t>Contents</w:t>
          </w:r>
        </w:p>
        <w:p w14:paraId="22BF627E" w14:textId="1D801687" w:rsidR="00C27086" w:rsidRDefault="00F77A69">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238465902" w:history="1">
            <w:r w:rsidR="00C27086" w:rsidRPr="006C5D9F">
              <w:rPr>
                <w:rStyle w:val="Hyperlink"/>
                <w:b/>
                <w:bCs/>
                <w:noProof/>
                <w:lang w:val="en-GB"/>
              </w:rPr>
              <w:t>Braille Tales</w:t>
            </w:r>
            <w:r w:rsidR="00C27086">
              <w:rPr>
                <w:noProof/>
                <w:webHidden/>
              </w:rPr>
              <w:tab/>
            </w:r>
            <w:r w:rsidR="00C27086">
              <w:rPr>
                <w:noProof/>
                <w:webHidden/>
              </w:rPr>
              <w:fldChar w:fldCharType="begin"/>
            </w:r>
            <w:r w:rsidR="00C27086">
              <w:rPr>
                <w:noProof/>
                <w:webHidden/>
              </w:rPr>
              <w:instrText xml:space="preserve"> PAGEREF _Toc238465902 \h </w:instrText>
            </w:r>
            <w:r w:rsidR="00C27086">
              <w:rPr>
                <w:noProof/>
                <w:webHidden/>
              </w:rPr>
            </w:r>
            <w:r w:rsidR="00C27086">
              <w:rPr>
                <w:noProof/>
                <w:webHidden/>
              </w:rPr>
              <w:fldChar w:fldCharType="separate"/>
            </w:r>
            <w:r w:rsidR="00C27086">
              <w:rPr>
                <w:noProof/>
                <w:webHidden/>
              </w:rPr>
              <w:t>1</w:t>
            </w:r>
            <w:r w:rsidR="00C27086">
              <w:rPr>
                <w:noProof/>
                <w:webHidden/>
              </w:rPr>
              <w:fldChar w:fldCharType="end"/>
            </w:r>
          </w:hyperlink>
        </w:p>
        <w:p w14:paraId="23323638" w14:textId="7EBBAAA8" w:rsidR="00C27086" w:rsidRDefault="00C27086">
          <w:pPr>
            <w:pStyle w:val="TOC2"/>
            <w:tabs>
              <w:tab w:val="right" w:leader="dot" w:pos="9016"/>
            </w:tabs>
            <w:rPr>
              <w:rFonts w:eastAsiaTheme="minorEastAsia"/>
              <w:noProof/>
              <w:lang w:eastAsia="en-AU"/>
            </w:rPr>
          </w:pPr>
          <w:hyperlink w:anchor="_Toc238465903" w:history="1">
            <w:r w:rsidRPr="006C5D9F">
              <w:rPr>
                <w:rStyle w:val="Hyperlink"/>
                <w:b/>
                <w:bCs/>
                <w:noProof/>
                <w:lang w:val="en-GB"/>
              </w:rPr>
              <w:t>The world at your fingertips</w:t>
            </w:r>
            <w:r>
              <w:rPr>
                <w:noProof/>
                <w:webHidden/>
              </w:rPr>
              <w:tab/>
            </w:r>
            <w:r>
              <w:rPr>
                <w:noProof/>
                <w:webHidden/>
              </w:rPr>
              <w:fldChar w:fldCharType="begin"/>
            </w:r>
            <w:r>
              <w:rPr>
                <w:noProof/>
                <w:webHidden/>
              </w:rPr>
              <w:instrText xml:space="preserve"> PAGEREF _Toc238465903 \h </w:instrText>
            </w:r>
            <w:r>
              <w:rPr>
                <w:noProof/>
                <w:webHidden/>
              </w:rPr>
            </w:r>
            <w:r>
              <w:rPr>
                <w:noProof/>
                <w:webHidden/>
              </w:rPr>
              <w:fldChar w:fldCharType="separate"/>
            </w:r>
            <w:r>
              <w:rPr>
                <w:noProof/>
                <w:webHidden/>
              </w:rPr>
              <w:t>2</w:t>
            </w:r>
            <w:r>
              <w:rPr>
                <w:noProof/>
                <w:webHidden/>
              </w:rPr>
              <w:fldChar w:fldCharType="end"/>
            </w:r>
          </w:hyperlink>
        </w:p>
        <w:p w14:paraId="5856CFE5" w14:textId="0426BD73" w:rsidR="00C27086" w:rsidRDefault="00C27086">
          <w:pPr>
            <w:pStyle w:val="TOC3"/>
            <w:tabs>
              <w:tab w:val="right" w:leader="dot" w:pos="9016"/>
            </w:tabs>
            <w:rPr>
              <w:rFonts w:eastAsiaTheme="minorEastAsia"/>
              <w:noProof/>
              <w:lang w:eastAsia="en-AU"/>
            </w:rPr>
          </w:pPr>
          <w:hyperlink w:anchor="_Toc238465904" w:history="1">
            <w:r w:rsidRPr="006C5D9F">
              <w:rPr>
                <w:rStyle w:val="Hyperlink"/>
                <w:noProof/>
              </w:rPr>
              <w:t>Word lovers, rejoice!</w:t>
            </w:r>
            <w:r>
              <w:rPr>
                <w:noProof/>
                <w:webHidden/>
              </w:rPr>
              <w:tab/>
            </w:r>
            <w:r>
              <w:rPr>
                <w:noProof/>
                <w:webHidden/>
              </w:rPr>
              <w:fldChar w:fldCharType="begin"/>
            </w:r>
            <w:r>
              <w:rPr>
                <w:noProof/>
                <w:webHidden/>
              </w:rPr>
              <w:instrText xml:space="preserve"> PAGEREF _Toc238465904 \h </w:instrText>
            </w:r>
            <w:r>
              <w:rPr>
                <w:noProof/>
                <w:webHidden/>
              </w:rPr>
            </w:r>
            <w:r>
              <w:rPr>
                <w:noProof/>
                <w:webHidden/>
              </w:rPr>
              <w:fldChar w:fldCharType="separate"/>
            </w:r>
            <w:r>
              <w:rPr>
                <w:noProof/>
                <w:webHidden/>
              </w:rPr>
              <w:t>4</w:t>
            </w:r>
            <w:r>
              <w:rPr>
                <w:noProof/>
                <w:webHidden/>
              </w:rPr>
              <w:fldChar w:fldCharType="end"/>
            </w:r>
          </w:hyperlink>
        </w:p>
        <w:p w14:paraId="15725DF5" w14:textId="429812FC" w:rsidR="00C27086" w:rsidRDefault="00C27086">
          <w:pPr>
            <w:pStyle w:val="TOC3"/>
            <w:tabs>
              <w:tab w:val="right" w:leader="dot" w:pos="9016"/>
            </w:tabs>
            <w:rPr>
              <w:rFonts w:eastAsiaTheme="minorEastAsia"/>
              <w:noProof/>
              <w:lang w:eastAsia="en-AU"/>
            </w:rPr>
          </w:pPr>
          <w:hyperlink w:anchor="_Toc238465905" w:history="1">
            <w:r w:rsidRPr="006C5D9F">
              <w:rPr>
                <w:rStyle w:val="Hyperlink"/>
                <w:noProof/>
              </w:rPr>
              <w:t>Did you Know…</w:t>
            </w:r>
            <w:r>
              <w:rPr>
                <w:noProof/>
                <w:webHidden/>
              </w:rPr>
              <w:tab/>
            </w:r>
            <w:r>
              <w:rPr>
                <w:noProof/>
                <w:webHidden/>
              </w:rPr>
              <w:fldChar w:fldCharType="begin"/>
            </w:r>
            <w:r>
              <w:rPr>
                <w:noProof/>
                <w:webHidden/>
              </w:rPr>
              <w:instrText xml:space="preserve"> PAGEREF _Toc238465905 \h </w:instrText>
            </w:r>
            <w:r>
              <w:rPr>
                <w:noProof/>
                <w:webHidden/>
              </w:rPr>
            </w:r>
            <w:r>
              <w:rPr>
                <w:noProof/>
                <w:webHidden/>
              </w:rPr>
              <w:fldChar w:fldCharType="separate"/>
            </w:r>
            <w:r>
              <w:rPr>
                <w:noProof/>
                <w:webHidden/>
              </w:rPr>
              <w:t>4</w:t>
            </w:r>
            <w:r>
              <w:rPr>
                <w:noProof/>
                <w:webHidden/>
              </w:rPr>
              <w:fldChar w:fldCharType="end"/>
            </w:r>
          </w:hyperlink>
        </w:p>
        <w:p w14:paraId="5F8B4AB5" w14:textId="7C06F7F0" w:rsidR="00C27086" w:rsidRDefault="00C27086">
          <w:pPr>
            <w:pStyle w:val="TOC2"/>
            <w:tabs>
              <w:tab w:val="right" w:leader="dot" w:pos="9016"/>
            </w:tabs>
            <w:rPr>
              <w:rFonts w:eastAsiaTheme="minorEastAsia"/>
              <w:noProof/>
              <w:lang w:eastAsia="en-AU"/>
            </w:rPr>
          </w:pPr>
          <w:hyperlink w:anchor="_Toc238465906" w:history="1">
            <w:r w:rsidRPr="006C5D9F">
              <w:rPr>
                <w:rStyle w:val="Hyperlink"/>
                <w:b/>
                <w:bCs/>
                <w:noProof/>
              </w:rPr>
              <w:t>Message from Richard</w:t>
            </w:r>
            <w:r>
              <w:rPr>
                <w:noProof/>
                <w:webHidden/>
              </w:rPr>
              <w:tab/>
            </w:r>
            <w:r>
              <w:rPr>
                <w:noProof/>
                <w:webHidden/>
              </w:rPr>
              <w:fldChar w:fldCharType="begin"/>
            </w:r>
            <w:r>
              <w:rPr>
                <w:noProof/>
                <w:webHidden/>
              </w:rPr>
              <w:instrText xml:space="preserve"> PAGEREF _Toc238465906 \h </w:instrText>
            </w:r>
            <w:r>
              <w:rPr>
                <w:noProof/>
                <w:webHidden/>
              </w:rPr>
            </w:r>
            <w:r>
              <w:rPr>
                <w:noProof/>
                <w:webHidden/>
              </w:rPr>
              <w:fldChar w:fldCharType="separate"/>
            </w:r>
            <w:r>
              <w:rPr>
                <w:noProof/>
                <w:webHidden/>
              </w:rPr>
              <w:t>5</w:t>
            </w:r>
            <w:r>
              <w:rPr>
                <w:noProof/>
                <w:webHidden/>
              </w:rPr>
              <w:fldChar w:fldCharType="end"/>
            </w:r>
          </w:hyperlink>
        </w:p>
        <w:p w14:paraId="7DBDDF43" w14:textId="0BE48039" w:rsidR="00C27086" w:rsidRDefault="00C27086">
          <w:pPr>
            <w:pStyle w:val="TOC2"/>
            <w:tabs>
              <w:tab w:val="right" w:leader="dot" w:pos="9016"/>
            </w:tabs>
            <w:rPr>
              <w:rFonts w:eastAsiaTheme="minorEastAsia"/>
              <w:noProof/>
              <w:lang w:eastAsia="en-AU"/>
            </w:rPr>
          </w:pPr>
          <w:hyperlink w:anchor="_Toc238465907" w:history="1">
            <w:r w:rsidRPr="006C5D9F">
              <w:rPr>
                <w:rStyle w:val="Hyperlink"/>
                <w:b/>
                <w:bCs/>
                <w:noProof/>
              </w:rPr>
              <w:t>2026 Braille Literacy Challenge</w:t>
            </w:r>
            <w:r>
              <w:rPr>
                <w:noProof/>
                <w:webHidden/>
              </w:rPr>
              <w:tab/>
            </w:r>
            <w:r>
              <w:rPr>
                <w:noProof/>
                <w:webHidden/>
              </w:rPr>
              <w:fldChar w:fldCharType="begin"/>
            </w:r>
            <w:r>
              <w:rPr>
                <w:noProof/>
                <w:webHidden/>
              </w:rPr>
              <w:instrText xml:space="preserve"> PAGEREF _Toc238465907 \h </w:instrText>
            </w:r>
            <w:r>
              <w:rPr>
                <w:noProof/>
                <w:webHidden/>
              </w:rPr>
            </w:r>
            <w:r>
              <w:rPr>
                <w:noProof/>
                <w:webHidden/>
              </w:rPr>
              <w:fldChar w:fldCharType="separate"/>
            </w:r>
            <w:r>
              <w:rPr>
                <w:noProof/>
                <w:webHidden/>
              </w:rPr>
              <w:t>7</w:t>
            </w:r>
            <w:r>
              <w:rPr>
                <w:noProof/>
                <w:webHidden/>
              </w:rPr>
              <w:fldChar w:fldCharType="end"/>
            </w:r>
          </w:hyperlink>
        </w:p>
        <w:p w14:paraId="782B018D" w14:textId="242F687F" w:rsidR="00C27086" w:rsidRDefault="00C27086">
          <w:pPr>
            <w:pStyle w:val="TOC2"/>
            <w:tabs>
              <w:tab w:val="right" w:leader="dot" w:pos="9016"/>
            </w:tabs>
            <w:rPr>
              <w:rFonts w:eastAsiaTheme="minorEastAsia"/>
              <w:noProof/>
              <w:lang w:eastAsia="en-AU"/>
            </w:rPr>
          </w:pPr>
          <w:hyperlink w:anchor="_Toc238465908" w:history="1">
            <w:r w:rsidRPr="006C5D9F">
              <w:rPr>
                <w:rStyle w:val="Hyperlink"/>
                <w:b/>
                <w:bCs/>
                <w:noProof/>
              </w:rPr>
              <w:t>Discover All the Ways I See in Braille</w:t>
            </w:r>
            <w:r>
              <w:rPr>
                <w:noProof/>
                <w:webHidden/>
              </w:rPr>
              <w:tab/>
            </w:r>
            <w:r>
              <w:rPr>
                <w:noProof/>
                <w:webHidden/>
              </w:rPr>
              <w:fldChar w:fldCharType="begin"/>
            </w:r>
            <w:r>
              <w:rPr>
                <w:noProof/>
                <w:webHidden/>
              </w:rPr>
              <w:instrText xml:space="preserve"> PAGEREF _Toc238465908 \h </w:instrText>
            </w:r>
            <w:r>
              <w:rPr>
                <w:noProof/>
                <w:webHidden/>
              </w:rPr>
            </w:r>
            <w:r>
              <w:rPr>
                <w:noProof/>
                <w:webHidden/>
              </w:rPr>
              <w:fldChar w:fldCharType="separate"/>
            </w:r>
            <w:r>
              <w:rPr>
                <w:noProof/>
                <w:webHidden/>
              </w:rPr>
              <w:t>10</w:t>
            </w:r>
            <w:r>
              <w:rPr>
                <w:noProof/>
                <w:webHidden/>
              </w:rPr>
              <w:fldChar w:fldCharType="end"/>
            </w:r>
          </w:hyperlink>
        </w:p>
        <w:p w14:paraId="24E773F0" w14:textId="2D7943AE" w:rsidR="00C27086" w:rsidRDefault="00C27086">
          <w:pPr>
            <w:pStyle w:val="TOC2"/>
            <w:tabs>
              <w:tab w:val="right" w:leader="dot" w:pos="9016"/>
            </w:tabs>
            <w:rPr>
              <w:rFonts w:eastAsiaTheme="minorEastAsia"/>
              <w:noProof/>
              <w:lang w:eastAsia="en-AU"/>
            </w:rPr>
          </w:pPr>
          <w:hyperlink w:anchor="_Toc238465909" w:history="1">
            <w:r w:rsidRPr="006C5D9F">
              <w:rPr>
                <w:rStyle w:val="Hyperlink"/>
                <w:b/>
                <w:bCs/>
                <w:noProof/>
              </w:rPr>
              <w:t>A Fresh Look for an Old Friend</w:t>
            </w:r>
            <w:r>
              <w:rPr>
                <w:noProof/>
                <w:webHidden/>
              </w:rPr>
              <w:tab/>
            </w:r>
            <w:r>
              <w:rPr>
                <w:noProof/>
                <w:webHidden/>
              </w:rPr>
              <w:fldChar w:fldCharType="begin"/>
            </w:r>
            <w:r>
              <w:rPr>
                <w:noProof/>
                <w:webHidden/>
              </w:rPr>
              <w:instrText xml:space="preserve"> PAGEREF _Toc238465909 \h </w:instrText>
            </w:r>
            <w:r>
              <w:rPr>
                <w:noProof/>
                <w:webHidden/>
              </w:rPr>
            </w:r>
            <w:r>
              <w:rPr>
                <w:noProof/>
                <w:webHidden/>
              </w:rPr>
              <w:fldChar w:fldCharType="separate"/>
            </w:r>
            <w:r>
              <w:rPr>
                <w:noProof/>
                <w:webHidden/>
              </w:rPr>
              <w:t>12</w:t>
            </w:r>
            <w:r>
              <w:rPr>
                <w:noProof/>
                <w:webHidden/>
              </w:rPr>
              <w:fldChar w:fldCharType="end"/>
            </w:r>
          </w:hyperlink>
        </w:p>
        <w:p w14:paraId="5E577F73" w14:textId="770A9885" w:rsidR="00C27086" w:rsidRDefault="00C27086">
          <w:pPr>
            <w:pStyle w:val="TOC2"/>
            <w:tabs>
              <w:tab w:val="right" w:leader="dot" w:pos="9016"/>
            </w:tabs>
            <w:rPr>
              <w:rFonts w:eastAsiaTheme="minorEastAsia"/>
              <w:noProof/>
              <w:lang w:eastAsia="en-AU"/>
            </w:rPr>
          </w:pPr>
          <w:hyperlink w:anchor="_Toc238465910" w:history="1">
            <w:r w:rsidRPr="006C5D9F">
              <w:rPr>
                <w:rStyle w:val="Hyperlink"/>
                <w:b/>
                <w:bCs/>
                <w:noProof/>
              </w:rPr>
              <w:t>The Ripple Effect of Braille</w:t>
            </w:r>
            <w:r>
              <w:rPr>
                <w:noProof/>
                <w:webHidden/>
              </w:rPr>
              <w:tab/>
            </w:r>
            <w:r>
              <w:rPr>
                <w:noProof/>
                <w:webHidden/>
              </w:rPr>
              <w:fldChar w:fldCharType="begin"/>
            </w:r>
            <w:r>
              <w:rPr>
                <w:noProof/>
                <w:webHidden/>
              </w:rPr>
              <w:instrText xml:space="preserve"> PAGEREF _Toc238465910 \h </w:instrText>
            </w:r>
            <w:r>
              <w:rPr>
                <w:noProof/>
                <w:webHidden/>
              </w:rPr>
            </w:r>
            <w:r>
              <w:rPr>
                <w:noProof/>
                <w:webHidden/>
              </w:rPr>
              <w:fldChar w:fldCharType="separate"/>
            </w:r>
            <w:r>
              <w:rPr>
                <w:noProof/>
                <w:webHidden/>
              </w:rPr>
              <w:t>14</w:t>
            </w:r>
            <w:r>
              <w:rPr>
                <w:noProof/>
                <w:webHidden/>
              </w:rPr>
              <w:fldChar w:fldCharType="end"/>
            </w:r>
          </w:hyperlink>
        </w:p>
        <w:p w14:paraId="5DC140A2" w14:textId="0B8167A8" w:rsidR="00C27086" w:rsidRDefault="00C27086">
          <w:pPr>
            <w:pStyle w:val="TOC2"/>
            <w:tabs>
              <w:tab w:val="right" w:leader="dot" w:pos="9016"/>
            </w:tabs>
            <w:rPr>
              <w:rFonts w:eastAsiaTheme="minorEastAsia"/>
              <w:noProof/>
              <w:lang w:eastAsia="en-AU"/>
            </w:rPr>
          </w:pPr>
          <w:hyperlink w:anchor="_Toc238465911" w:history="1">
            <w:r w:rsidRPr="006C5D9F">
              <w:rPr>
                <w:rStyle w:val="Hyperlink"/>
                <w:b/>
                <w:bCs/>
                <w:noProof/>
              </w:rPr>
              <w:t>2026 Life Membership Recipients</w:t>
            </w:r>
            <w:r>
              <w:rPr>
                <w:noProof/>
                <w:webHidden/>
              </w:rPr>
              <w:tab/>
            </w:r>
            <w:r>
              <w:rPr>
                <w:noProof/>
                <w:webHidden/>
              </w:rPr>
              <w:fldChar w:fldCharType="begin"/>
            </w:r>
            <w:r>
              <w:rPr>
                <w:noProof/>
                <w:webHidden/>
              </w:rPr>
              <w:instrText xml:space="preserve"> PAGEREF _Toc238465911 \h </w:instrText>
            </w:r>
            <w:r>
              <w:rPr>
                <w:noProof/>
                <w:webHidden/>
              </w:rPr>
            </w:r>
            <w:r>
              <w:rPr>
                <w:noProof/>
                <w:webHidden/>
              </w:rPr>
              <w:fldChar w:fldCharType="separate"/>
            </w:r>
            <w:r>
              <w:rPr>
                <w:noProof/>
                <w:webHidden/>
              </w:rPr>
              <w:t>18</w:t>
            </w:r>
            <w:r>
              <w:rPr>
                <w:noProof/>
                <w:webHidden/>
              </w:rPr>
              <w:fldChar w:fldCharType="end"/>
            </w:r>
          </w:hyperlink>
        </w:p>
        <w:p w14:paraId="59D9693B" w14:textId="00351E02" w:rsidR="00C27086" w:rsidRDefault="00C27086">
          <w:pPr>
            <w:pStyle w:val="TOC3"/>
            <w:tabs>
              <w:tab w:val="right" w:leader="dot" w:pos="9016"/>
            </w:tabs>
            <w:rPr>
              <w:rFonts w:eastAsiaTheme="minorEastAsia"/>
              <w:noProof/>
              <w:lang w:eastAsia="en-AU"/>
            </w:rPr>
          </w:pPr>
          <w:hyperlink w:anchor="_Toc238465912" w:history="1">
            <w:r w:rsidRPr="006C5D9F">
              <w:rPr>
                <w:rStyle w:val="Hyperlink"/>
                <w:b/>
                <w:bCs/>
                <w:noProof/>
              </w:rPr>
              <w:t>Angela Davoli</w:t>
            </w:r>
            <w:r>
              <w:rPr>
                <w:noProof/>
                <w:webHidden/>
              </w:rPr>
              <w:tab/>
            </w:r>
            <w:r>
              <w:rPr>
                <w:noProof/>
                <w:webHidden/>
              </w:rPr>
              <w:fldChar w:fldCharType="begin"/>
            </w:r>
            <w:r>
              <w:rPr>
                <w:noProof/>
                <w:webHidden/>
              </w:rPr>
              <w:instrText xml:space="preserve"> PAGEREF _Toc238465912 \h </w:instrText>
            </w:r>
            <w:r>
              <w:rPr>
                <w:noProof/>
                <w:webHidden/>
              </w:rPr>
            </w:r>
            <w:r>
              <w:rPr>
                <w:noProof/>
                <w:webHidden/>
              </w:rPr>
              <w:fldChar w:fldCharType="separate"/>
            </w:r>
            <w:r>
              <w:rPr>
                <w:noProof/>
                <w:webHidden/>
              </w:rPr>
              <w:t>18</w:t>
            </w:r>
            <w:r>
              <w:rPr>
                <w:noProof/>
                <w:webHidden/>
              </w:rPr>
              <w:fldChar w:fldCharType="end"/>
            </w:r>
          </w:hyperlink>
        </w:p>
        <w:p w14:paraId="04A6E93C" w14:textId="1FD6287F" w:rsidR="00C27086" w:rsidRDefault="00C27086">
          <w:pPr>
            <w:pStyle w:val="TOC3"/>
            <w:tabs>
              <w:tab w:val="right" w:leader="dot" w:pos="9016"/>
            </w:tabs>
            <w:rPr>
              <w:rFonts w:eastAsiaTheme="minorEastAsia"/>
              <w:noProof/>
              <w:lang w:eastAsia="en-AU"/>
            </w:rPr>
          </w:pPr>
          <w:hyperlink w:anchor="_Toc238465913" w:history="1">
            <w:r w:rsidRPr="006C5D9F">
              <w:rPr>
                <w:rStyle w:val="Hyperlink"/>
                <w:b/>
                <w:bCs/>
                <w:noProof/>
              </w:rPr>
              <w:t>Sue Greenall</w:t>
            </w:r>
            <w:r>
              <w:rPr>
                <w:noProof/>
                <w:webHidden/>
              </w:rPr>
              <w:tab/>
            </w:r>
            <w:r>
              <w:rPr>
                <w:noProof/>
                <w:webHidden/>
              </w:rPr>
              <w:fldChar w:fldCharType="begin"/>
            </w:r>
            <w:r>
              <w:rPr>
                <w:noProof/>
                <w:webHidden/>
              </w:rPr>
              <w:instrText xml:space="preserve"> PAGEREF _Toc238465913 \h </w:instrText>
            </w:r>
            <w:r>
              <w:rPr>
                <w:noProof/>
                <w:webHidden/>
              </w:rPr>
            </w:r>
            <w:r>
              <w:rPr>
                <w:noProof/>
                <w:webHidden/>
              </w:rPr>
              <w:fldChar w:fldCharType="separate"/>
            </w:r>
            <w:r>
              <w:rPr>
                <w:noProof/>
                <w:webHidden/>
              </w:rPr>
              <w:t>19</w:t>
            </w:r>
            <w:r>
              <w:rPr>
                <w:noProof/>
                <w:webHidden/>
              </w:rPr>
              <w:fldChar w:fldCharType="end"/>
            </w:r>
          </w:hyperlink>
        </w:p>
        <w:p w14:paraId="124E4C63" w14:textId="21CE8D15" w:rsidR="00C27086" w:rsidRDefault="00C27086">
          <w:pPr>
            <w:pStyle w:val="TOC3"/>
            <w:tabs>
              <w:tab w:val="right" w:leader="dot" w:pos="9016"/>
            </w:tabs>
            <w:rPr>
              <w:rFonts w:eastAsiaTheme="minorEastAsia"/>
              <w:noProof/>
              <w:lang w:eastAsia="en-AU"/>
            </w:rPr>
          </w:pPr>
          <w:hyperlink w:anchor="_Toc238465914" w:history="1">
            <w:r w:rsidRPr="006C5D9F">
              <w:rPr>
                <w:rStyle w:val="Hyperlink"/>
                <w:b/>
                <w:bCs/>
                <w:noProof/>
              </w:rPr>
              <w:t>Volunteers Lunch</w:t>
            </w:r>
            <w:r>
              <w:rPr>
                <w:noProof/>
                <w:webHidden/>
              </w:rPr>
              <w:tab/>
            </w:r>
            <w:r>
              <w:rPr>
                <w:noProof/>
                <w:webHidden/>
              </w:rPr>
              <w:fldChar w:fldCharType="begin"/>
            </w:r>
            <w:r>
              <w:rPr>
                <w:noProof/>
                <w:webHidden/>
              </w:rPr>
              <w:instrText xml:space="preserve"> PAGEREF _Toc238465914 \h </w:instrText>
            </w:r>
            <w:r>
              <w:rPr>
                <w:noProof/>
                <w:webHidden/>
              </w:rPr>
            </w:r>
            <w:r>
              <w:rPr>
                <w:noProof/>
                <w:webHidden/>
              </w:rPr>
              <w:fldChar w:fldCharType="separate"/>
            </w:r>
            <w:r>
              <w:rPr>
                <w:noProof/>
                <w:webHidden/>
              </w:rPr>
              <w:t>19</w:t>
            </w:r>
            <w:r>
              <w:rPr>
                <w:noProof/>
                <w:webHidden/>
              </w:rPr>
              <w:fldChar w:fldCharType="end"/>
            </w:r>
          </w:hyperlink>
        </w:p>
        <w:p w14:paraId="60D51E2C" w14:textId="09D4FEE0" w:rsidR="00C27086" w:rsidRDefault="00C27086">
          <w:pPr>
            <w:pStyle w:val="TOC2"/>
            <w:tabs>
              <w:tab w:val="right" w:leader="dot" w:pos="9016"/>
            </w:tabs>
            <w:rPr>
              <w:rFonts w:eastAsiaTheme="minorEastAsia"/>
              <w:noProof/>
              <w:lang w:eastAsia="en-AU"/>
            </w:rPr>
          </w:pPr>
          <w:hyperlink w:anchor="_Toc238465915" w:history="1">
            <w:r w:rsidRPr="006C5D9F">
              <w:rPr>
                <w:rStyle w:val="Hyperlink"/>
                <w:b/>
                <w:bCs/>
                <w:noProof/>
              </w:rPr>
              <w:t>From Brad’s Shelf</w:t>
            </w:r>
            <w:r>
              <w:rPr>
                <w:noProof/>
                <w:webHidden/>
              </w:rPr>
              <w:tab/>
            </w:r>
            <w:r>
              <w:rPr>
                <w:noProof/>
                <w:webHidden/>
              </w:rPr>
              <w:fldChar w:fldCharType="begin"/>
            </w:r>
            <w:r>
              <w:rPr>
                <w:noProof/>
                <w:webHidden/>
              </w:rPr>
              <w:instrText xml:space="preserve"> PAGEREF _Toc238465915 \h </w:instrText>
            </w:r>
            <w:r>
              <w:rPr>
                <w:noProof/>
                <w:webHidden/>
              </w:rPr>
            </w:r>
            <w:r>
              <w:rPr>
                <w:noProof/>
                <w:webHidden/>
              </w:rPr>
              <w:fldChar w:fldCharType="separate"/>
            </w:r>
            <w:r>
              <w:rPr>
                <w:noProof/>
                <w:webHidden/>
              </w:rPr>
              <w:t>21</w:t>
            </w:r>
            <w:r>
              <w:rPr>
                <w:noProof/>
                <w:webHidden/>
              </w:rPr>
              <w:fldChar w:fldCharType="end"/>
            </w:r>
          </w:hyperlink>
        </w:p>
        <w:p w14:paraId="6AF35E44" w14:textId="54510DCC" w:rsidR="00C27086" w:rsidRDefault="00C27086">
          <w:pPr>
            <w:pStyle w:val="TOC3"/>
            <w:tabs>
              <w:tab w:val="right" w:leader="dot" w:pos="9016"/>
            </w:tabs>
            <w:rPr>
              <w:rFonts w:eastAsiaTheme="minorEastAsia"/>
              <w:noProof/>
              <w:lang w:eastAsia="en-AU"/>
            </w:rPr>
          </w:pPr>
          <w:hyperlink w:anchor="_Toc238465916" w:history="1">
            <w:r w:rsidRPr="006C5D9F">
              <w:rPr>
                <w:rStyle w:val="Hyperlink"/>
                <w:b/>
                <w:bCs/>
                <w:noProof/>
              </w:rPr>
              <w:t>The Secret Life of the Universe by Nathalie A. Cabrol</w:t>
            </w:r>
            <w:r>
              <w:rPr>
                <w:noProof/>
                <w:webHidden/>
              </w:rPr>
              <w:tab/>
            </w:r>
            <w:r>
              <w:rPr>
                <w:noProof/>
                <w:webHidden/>
              </w:rPr>
              <w:fldChar w:fldCharType="begin"/>
            </w:r>
            <w:r>
              <w:rPr>
                <w:noProof/>
                <w:webHidden/>
              </w:rPr>
              <w:instrText xml:space="preserve"> PAGEREF _Toc238465916 \h </w:instrText>
            </w:r>
            <w:r>
              <w:rPr>
                <w:noProof/>
                <w:webHidden/>
              </w:rPr>
            </w:r>
            <w:r>
              <w:rPr>
                <w:noProof/>
                <w:webHidden/>
              </w:rPr>
              <w:fldChar w:fldCharType="separate"/>
            </w:r>
            <w:r>
              <w:rPr>
                <w:noProof/>
                <w:webHidden/>
              </w:rPr>
              <w:t>21</w:t>
            </w:r>
            <w:r>
              <w:rPr>
                <w:noProof/>
                <w:webHidden/>
              </w:rPr>
              <w:fldChar w:fldCharType="end"/>
            </w:r>
          </w:hyperlink>
        </w:p>
        <w:p w14:paraId="15744035" w14:textId="27FB9CA0" w:rsidR="00C27086" w:rsidRDefault="00C27086">
          <w:pPr>
            <w:pStyle w:val="TOC3"/>
            <w:tabs>
              <w:tab w:val="right" w:leader="dot" w:pos="9016"/>
            </w:tabs>
            <w:rPr>
              <w:rFonts w:eastAsiaTheme="minorEastAsia"/>
              <w:noProof/>
              <w:lang w:eastAsia="en-AU"/>
            </w:rPr>
          </w:pPr>
          <w:hyperlink w:anchor="_Toc238465917" w:history="1">
            <w:r w:rsidRPr="006C5D9F">
              <w:rPr>
                <w:rStyle w:val="Hyperlink"/>
                <w:b/>
                <w:bCs/>
                <w:noProof/>
              </w:rPr>
              <w:t>Adventures of a Young Naturalist by David Attenborough</w:t>
            </w:r>
            <w:r>
              <w:rPr>
                <w:noProof/>
                <w:webHidden/>
              </w:rPr>
              <w:tab/>
            </w:r>
            <w:r>
              <w:rPr>
                <w:noProof/>
                <w:webHidden/>
              </w:rPr>
              <w:fldChar w:fldCharType="begin"/>
            </w:r>
            <w:r>
              <w:rPr>
                <w:noProof/>
                <w:webHidden/>
              </w:rPr>
              <w:instrText xml:space="preserve"> PAGEREF _Toc238465917 \h </w:instrText>
            </w:r>
            <w:r>
              <w:rPr>
                <w:noProof/>
                <w:webHidden/>
              </w:rPr>
            </w:r>
            <w:r>
              <w:rPr>
                <w:noProof/>
                <w:webHidden/>
              </w:rPr>
              <w:fldChar w:fldCharType="separate"/>
            </w:r>
            <w:r>
              <w:rPr>
                <w:noProof/>
                <w:webHidden/>
              </w:rPr>
              <w:t>22</w:t>
            </w:r>
            <w:r>
              <w:rPr>
                <w:noProof/>
                <w:webHidden/>
              </w:rPr>
              <w:fldChar w:fldCharType="end"/>
            </w:r>
          </w:hyperlink>
        </w:p>
        <w:p w14:paraId="27CFDB24" w14:textId="76D51879" w:rsidR="00C27086" w:rsidRDefault="00C27086">
          <w:pPr>
            <w:pStyle w:val="TOC3"/>
            <w:tabs>
              <w:tab w:val="right" w:leader="dot" w:pos="9016"/>
            </w:tabs>
            <w:rPr>
              <w:rFonts w:eastAsiaTheme="minorEastAsia"/>
              <w:noProof/>
              <w:lang w:eastAsia="en-AU"/>
            </w:rPr>
          </w:pPr>
          <w:hyperlink w:anchor="_Toc238465918" w:history="1">
            <w:r w:rsidRPr="006C5D9F">
              <w:rPr>
                <w:rStyle w:val="Hyperlink"/>
                <w:b/>
                <w:bCs/>
                <w:noProof/>
              </w:rPr>
              <w:t>Recommended Listening</w:t>
            </w:r>
            <w:r>
              <w:rPr>
                <w:noProof/>
                <w:webHidden/>
              </w:rPr>
              <w:tab/>
            </w:r>
            <w:r>
              <w:rPr>
                <w:noProof/>
                <w:webHidden/>
              </w:rPr>
              <w:fldChar w:fldCharType="begin"/>
            </w:r>
            <w:r>
              <w:rPr>
                <w:noProof/>
                <w:webHidden/>
              </w:rPr>
              <w:instrText xml:space="preserve"> PAGEREF _Toc238465918 \h </w:instrText>
            </w:r>
            <w:r>
              <w:rPr>
                <w:noProof/>
                <w:webHidden/>
              </w:rPr>
            </w:r>
            <w:r>
              <w:rPr>
                <w:noProof/>
                <w:webHidden/>
              </w:rPr>
              <w:fldChar w:fldCharType="separate"/>
            </w:r>
            <w:r>
              <w:rPr>
                <w:noProof/>
                <w:webHidden/>
              </w:rPr>
              <w:t>24</w:t>
            </w:r>
            <w:r>
              <w:rPr>
                <w:noProof/>
                <w:webHidden/>
              </w:rPr>
              <w:fldChar w:fldCharType="end"/>
            </w:r>
          </w:hyperlink>
        </w:p>
        <w:p w14:paraId="6C16BC28" w14:textId="1A59C0F5" w:rsidR="00C27086" w:rsidRDefault="00C27086">
          <w:pPr>
            <w:pStyle w:val="TOC3"/>
            <w:tabs>
              <w:tab w:val="right" w:leader="dot" w:pos="9016"/>
            </w:tabs>
            <w:rPr>
              <w:rFonts w:eastAsiaTheme="minorEastAsia"/>
              <w:noProof/>
              <w:lang w:eastAsia="en-AU"/>
            </w:rPr>
          </w:pPr>
          <w:hyperlink w:anchor="_Toc238465919" w:history="1">
            <w:r w:rsidRPr="006C5D9F">
              <w:rPr>
                <w:rStyle w:val="Hyperlink"/>
                <w:b/>
                <w:bCs/>
                <w:noProof/>
              </w:rPr>
              <w:t>Thank You, Brisbane Lions Holland Park</w:t>
            </w:r>
            <w:r>
              <w:rPr>
                <w:noProof/>
                <w:webHidden/>
              </w:rPr>
              <w:tab/>
            </w:r>
            <w:r>
              <w:rPr>
                <w:noProof/>
                <w:webHidden/>
              </w:rPr>
              <w:fldChar w:fldCharType="begin"/>
            </w:r>
            <w:r>
              <w:rPr>
                <w:noProof/>
                <w:webHidden/>
              </w:rPr>
              <w:instrText xml:space="preserve"> PAGEREF _Toc238465919 \h </w:instrText>
            </w:r>
            <w:r>
              <w:rPr>
                <w:noProof/>
                <w:webHidden/>
              </w:rPr>
            </w:r>
            <w:r>
              <w:rPr>
                <w:noProof/>
                <w:webHidden/>
              </w:rPr>
              <w:fldChar w:fldCharType="separate"/>
            </w:r>
            <w:r>
              <w:rPr>
                <w:noProof/>
                <w:webHidden/>
              </w:rPr>
              <w:t>25</w:t>
            </w:r>
            <w:r>
              <w:rPr>
                <w:noProof/>
                <w:webHidden/>
              </w:rPr>
              <w:fldChar w:fldCharType="end"/>
            </w:r>
          </w:hyperlink>
        </w:p>
        <w:p w14:paraId="3F3D40B2" w14:textId="07200A2D" w:rsidR="00C27086" w:rsidRDefault="00C27086">
          <w:pPr>
            <w:pStyle w:val="TOC2"/>
            <w:tabs>
              <w:tab w:val="right" w:leader="dot" w:pos="9016"/>
            </w:tabs>
            <w:rPr>
              <w:rFonts w:eastAsiaTheme="minorEastAsia"/>
              <w:noProof/>
              <w:lang w:eastAsia="en-AU"/>
            </w:rPr>
          </w:pPr>
          <w:hyperlink w:anchor="_Toc238465920" w:history="1">
            <w:r w:rsidRPr="006C5D9F">
              <w:rPr>
                <w:rStyle w:val="Hyperlink"/>
                <w:b/>
                <w:bCs/>
                <w:noProof/>
              </w:rPr>
              <w:t>A Global Voice for Braille</w:t>
            </w:r>
            <w:r>
              <w:rPr>
                <w:noProof/>
                <w:webHidden/>
              </w:rPr>
              <w:tab/>
            </w:r>
            <w:r>
              <w:rPr>
                <w:noProof/>
                <w:webHidden/>
              </w:rPr>
              <w:fldChar w:fldCharType="begin"/>
            </w:r>
            <w:r>
              <w:rPr>
                <w:noProof/>
                <w:webHidden/>
              </w:rPr>
              <w:instrText xml:space="preserve"> PAGEREF _Toc238465920 \h </w:instrText>
            </w:r>
            <w:r>
              <w:rPr>
                <w:noProof/>
                <w:webHidden/>
              </w:rPr>
            </w:r>
            <w:r>
              <w:rPr>
                <w:noProof/>
                <w:webHidden/>
              </w:rPr>
              <w:fldChar w:fldCharType="separate"/>
            </w:r>
            <w:r>
              <w:rPr>
                <w:noProof/>
                <w:webHidden/>
              </w:rPr>
              <w:t>26</w:t>
            </w:r>
            <w:r>
              <w:rPr>
                <w:noProof/>
                <w:webHidden/>
              </w:rPr>
              <w:fldChar w:fldCharType="end"/>
            </w:r>
          </w:hyperlink>
        </w:p>
        <w:p w14:paraId="2BE7B160" w14:textId="08F9CC4D" w:rsidR="00C27086" w:rsidRDefault="00C27086">
          <w:pPr>
            <w:pStyle w:val="TOC3"/>
            <w:tabs>
              <w:tab w:val="right" w:leader="dot" w:pos="9016"/>
            </w:tabs>
            <w:rPr>
              <w:rFonts w:eastAsiaTheme="minorEastAsia"/>
              <w:noProof/>
              <w:lang w:eastAsia="en-AU"/>
            </w:rPr>
          </w:pPr>
          <w:hyperlink w:anchor="_Toc238465921" w:history="1">
            <w:r w:rsidRPr="006C5D9F">
              <w:rPr>
                <w:rStyle w:val="Hyperlink"/>
                <w:b/>
                <w:bCs/>
                <w:noProof/>
              </w:rPr>
              <w:t>Who should complete the Global Braille Survey?</w:t>
            </w:r>
            <w:r>
              <w:rPr>
                <w:noProof/>
                <w:webHidden/>
              </w:rPr>
              <w:tab/>
            </w:r>
            <w:r>
              <w:rPr>
                <w:noProof/>
                <w:webHidden/>
              </w:rPr>
              <w:fldChar w:fldCharType="begin"/>
            </w:r>
            <w:r>
              <w:rPr>
                <w:noProof/>
                <w:webHidden/>
              </w:rPr>
              <w:instrText xml:space="preserve"> PAGEREF _Toc238465921 \h </w:instrText>
            </w:r>
            <w:r>
              <w:rPr>
                <w:noProof/>
                <w:webHidden/>
              </w:rPr>
            </w:r>
            <w:r>
              <w:rPr>
                <w:noProof/>
                <w:webHidden/>
              </w:rPr>
              <w:fldChar w:fldCharType="separate"/>
            </w:r>
            <w:r>
              <w:rPr>
                <w:noProof/>
                <w:webHidden/>
              </w:rPr>
              <w:t>27</w:t>
            </w:r>
            <w:r>
              <w:rPr>
                <w:noProof/>
                <w:webHidden/>
              </w:rPr>
              <w:fldChar w:fldCharType="end"/>
            </w:r>
          </w:hyperlink>
        </w:p>
        <w:p w14:paraId="728C7901" w14:textId="3766E612" w:rsidR="00C27086" w:rsidRDefault="00C27086">
          <w:pPr>
            <w:pStyle w:val="TOC2"/>
            <w:tabs>
              <w:tab w:val="right" w:leader="dot" w:pos="9016"/>
            </w:tabs>
            <w:rPr>
              <w:rFonts w:eastAsiaTheme="minorEastAsia"/>
              <w:noProof/>
              <w:lang w:eastAsia="en-AU"/>
            </w:rPr>
          </w:pPr>
          <w:hyperlink w:anchor="_Toc238465922" w:history="1">
            <w:r w:rsidRPr="006C5D9F">
              <w:rPr>
                <w:rStyle w:val="Hyperlink"/>
                <w:b/>
                <w:bCs/>
                <w:noProof/>
              </w:rPr>
              <w:t>Australia’s Favourite Tactile Stories.</w:t>
            </w:r>
            <w:r>
              <w:rPr>
                <w:noProof/>
                <w:webHidden/>
              </w:rPr>
              <w:tab/>
            </w:r>
            <w:r>
              <w:rPr>
                <w:noProof/>
                <w:webHidden/>
              </w:rPr>
              <w:fldChar w:fldCharType="begin"/>
            </w:r>
            <w:r>
              <w:rPr>
                <w:noProof/>
                <w:webHidden/>
              </w:rPr>
              <w:instrText xml:space="preserve"> PAGEREF _Toc238465922 \h </w:instrText>
            </w:r>
            <w:r>
              <w:rPr>
                <w:noProof/>
                <w:webHidden/>
              </w:rPr>
            </w:r>
            <w:r>
              <w:rPr>
                <w:noProof/>
                <w:webHidden/>
              </w:rPr>
              <w:fldChar w:fldCharType="separate"/>
            </w:r>
            <w:r>
              <w:rPr>
                <w:noProof/>
                <w:webHidden/>
              </w:rPr>
              <w:t>28</w:t>
            </w:r>
            <w:r>
              <w:rPr>
                <w:noProof/>
                <w:webHidden/>
              </w:rPr>
              <w:fldChar w:fldCharType="end"/>
            </w:r>
          </w:hyperlink>
        </w:p>
        <w:p w14:paraId="120AFFFF" w14:textId="5021CCE9" w:rsidR="00C27086" w:rsidRDefault="00C27086">
          <w:pPr>
            <w:pStyle w:val="TOC2"/>
            <w:tabs>
              <w:tab w:val="right" w:leader="dot" w:pos="9016"/>
            </w:tabs>
            <w:rPr>
              <w:rFonts w:eastAsiaTheme="minorEastAsia"/>
              <w:noProof/>
              <w:lang w:eastAsia="en-AU"/>
            </w:rPr>
          </w:pPr>
          <w:hyperlink w:anchor="_Toc238465923" w:history="1">
            <w:r w:rsidRPr="006C5D9F">
              <w:rPr>
                <w:rStyle w:val="Hyperlink"/>
                <w:b/>
                <w:bCs/>
                <w:noProof/>
              </w:rPr>
              <w:t>A New Match-Up for Braille Literacy</w:t>
            </w:r>
            <w:r>
              <w:rPr>
                <w:noProof/>
                <w:webHidden/>
              </w:rPr>
              <w:tab/>
            </w:r>
            <w:r>
              <w:rPr>
                <w:noProof/>
                <w:webHidden/>
              </w:rPr>
              <w:fldChar w:fldCharType="begin"/>
            </w:r>
            <w:r>
              <w:rPr>
                <w:noProof/>
                <w:webHidden/>
              </w:rPr>
              <w:instrText xml:space="preserve"> PAGEREF _Toc238465923 \h </w:instrText>
            </w:r>
            <w:r>
              <w:rPr>
                <w:noProof/>
                <w:webHidden/>
              </w:rPr>
            </w:r>
            <w:r>
              <w:rPr>
                <w:noProof/>
                <w:webHidden/>
              </w:rPr>
              <w:fldChar w:fldCharType="separate"/>
            </w:r>
            <w:r>
              <w:rPr>
                <w:noProof/>
                <w:webHidden/>
              </w:rPr>
              <w:t>31</w:t>
            </w:r>
            <w:r>
              <w:rPr>
                <w:noProof/>
                <w:webHidden/>
              </w:rPr>
              <w:fldChar w:fldCharType="end"/>
            </w:r>
          </w:hyperlink>
        </w:p>
        <w:p w14:paraId="4B0B8B04" w14:textId="24A592F6" w:rsidR="00C27086" w:rsidRDefault="00C27086">
          <w:pPr>
            <w:pStyle w:val="TOC2"/>
            <w:tabs>
              <w:tab w:val="right" w:leader="dot" w:pos="9016"/>
            </w:tabs>
            <w:rPr>
              <w:rFonts w:eastAsiaTheme="minorEastAsia"/>
              <w:noProof/>
              <w:lang w:eastAsia="en-AU"/>
            </w:rPr>
          </w:pPr>
          <w:hyperlink w:anchor="_Toc238465924" w:history="1">
            <w:r w:rsidRPr="006C5D9F">
              <w:rPr>
                <w:rStyle w:val="Hyperlink"/>
                <w:b/>
                <w:bCs/>
                <w:noProof/>
              </w:rPr>
              <w:t>Join Our Volunteer Community</w:t>
            </w:r>
            <w:r>
              <w:rPr>
                <w:noProof/>
                <w:webHidden/>
              </w:rPr>
              <w:tab/>
            </w:r>
            <w:r>
              <w:rPr>
                <w:noProof/>
                <w:webHidden/>
              </w:rPr>
              <w:fldChar w:fldCharType="begin"/>
            </w:r>
            <w:r>
              <w:rPr>
                <w:noProof/>
                <w:webHidden/>
              </w:rPr>
              <w:instrText xml:space="preserve"> PAGEREF _Toc238465924 \h </w:instrText>
            </w:r>
            <w:r>
              <w:rPr>
                <w:noProof/>
                <w:webHidden/>
              </w:rPr>
            </w:r>
            <w:r>
              <w:rPr>
                <w:noProof/>
                <w:webHidden/>
              </w:rPr>
              <w:fldChar w:fldCharType="separate"/>
            </w:r>
            <w:r>
              <w:rPr>
                <w:noProof/>
                <w:webHidden/>
              </w:rPr>
              <w:t>35</w:t>
            </w:r>
            <w:r>
              <w:rPr>
                <w:noProof/>
                <w:webHidden/>
              </w:rPr>
              <w:fldChar w:fldCharType="end"/>
            </w:r>
          </w:hyperlink>
        </w:p>
        <w:p w14:paraId="14E0E6D5" w14:textId="4AC7E614" w:rsidR="00C27086" w:rsidRDefault="00C27086">
          <w:pPr>
            <w:pStyle w:val="TOC3"/>
            <w:tabs>
              <w:tab w:val="right" w:leader="dot" w:pos="9016"/>
            </w:tabs>
            <w:rPr>
              <w:rFonts w:eastAsiaTheme="minorEastAsia"/>
              <w:noProof/>
              <w:lang w:eastAsia="en-AU"/>
            </w:rPr>
          </w:pPr>
          <w:hyperlink w:anchor="_Toc238465925" w:history="1">
            <w:r w:rsidRPr="006C5D9F">
              <w:rPr>
                <w:rStyle w:val="Hyperlink"/>
                <w:b/>
                <w:bCs/>
                <w:noProof/>
              </w:rPr>
              <w:t>Volunteer Roles:</w:t>
            </w:r>
            <w:r>
              <w:rPr>
                <w:noProof/>
                <w:webHidden/>
              </w:rPr>
              <w:tab/>
            </w:r>
            <w:r>
              <w:rPr>
                <w:noProof/>
                <w:webHidden/>
              </w:rPr>
              <w:fldChar w:fldCharType="begin"/>
            </w:r>
            <w:r>
              <w:rPr>
                <w:noProof/>
                <w:webHidden/>
              </w:rPr>
              <w:instrText xml:space="preserve"> PAGEREF _Toc238465925 \h </w:instrText>
            </w:r>
            <w:r>
              <w:rPr>
                <w:noProof/>
                <w:webHidden/>
              </w:rPr>
            </w:r>
            <w:r>
              <w:rPr>
                <w:noProof/>
                <w:webHidden/>
              </w:rPr>
              <w:fldChar w:fldCharType="separate"/>
            </w:r>
            <w:r>
              <w:rPr>
                <w:noProof/>
                <w:webHidden/>
              </w:rPr>
              <w:t>36</w:t>
            </w:r>
            <w:r>
              <w:rPr>
                <w:noProof/>
                <w:webHidden/>
              </w:rPr>
              <w:fldChar w:fldCharType="end"/>
            </w:r>
          </w:hyperlink>
        </w:p>
        <w:p w14:paraId="13042CB5" w14:textId="2DF2DDB1" w:rsidR="00C27086" w:rsidRDefault="00C27086">
          <w:pPr>
            <w:pStyle w:val="TOC2"/>
            <w:tabs>
              <w:tab w:val="right" w:leader="dot" w:pos="9016"/>
            </w:tabs>
            <w:rPr>
              <w:rFonts w:eastAsiaTheme="minorEastAsia"/>
              <w:noProof/>
              <w:lang w:eastAsia="en-AU"/>
            </w:rPr>
          </w:pPr>
          <w:hyperlink w:anchor="_Toc238465926" w:history="1">
            <w:r w:rsidRPr="006C5D9F">
              <w:rPr>
                <w:rStyle w:val="Hyperlink"/>
                <w:b/>
                <w:bCs/>
                <w:noProof/>
              </w:rPr>
              <w:t>New Reads at Braille House</w:t>
            </w:r>
            <w:r>
              <w:rPr>
                <w:noProof/>
                <w:webHidden/>
              </w:rPr>
              <w:tab/>
            </w:r>
            <w:r>
              <w:rPr>
                <w:noProof/>
                <w:webHidden/>
              </w:rPr>
              <w:fldChar w:fldCharType="begin"/>
            </w:r>
            <w:r>
              <w:rPr>
                <w:noProof/>
                <w:webHidden/>
              </w:rPr>
              <w:instrText xml:space="preserve"> PAGEREF _Toc238465926 \h </w:instrText>
            </w:r>
            <w:r>
              <w:rPr>
                <w:noProof/>
                <w:webHidden/>
              </w:rPr>
            </w:r>
            <w:r>
              <w:rPr>
                <w:noProof/>
                <w:webHidden/>
              </w:rPr>
              <w:fldChar w:fldCharType="separate"/>
            </w:r>
            <w:r>
              <w:rPr>
                <w:noProof/>
                <w:webHidden/>
              </w:rPr>
              <w:t>38</w:t>
            </w:r>
            <w:r>
              <w:rPr>
                <w:noProof/>
                <w:webHidden/>
              </w:rPr>
              <w:fldChar w:fldCharType="end"/>
            </w:r>
          </w:hyperlink>
        </w:p>
        <w:p w14:paraId="2233DF7E" w14:textId="1239B59E" w:rsidR="00C27086" w:rsidRDefault="00C27086">
          <w:pPr>
            <w:pStyle w:val="TOC3"/>
            <w:tabs>
              <w:tab w:val="right" w:leader="dot" w:pos="9016"/>
            </w:tabs>
            <w:rPr>
              <w:rFonts w:eastAsiaTheme="minorEastAsia"/>
              <w:noProof/>
              <w:lang w:eastAsia="en-AU"/>
            </w:rPr>
          </w:pPr>
          <w:hyperlink w:anchor="_Toc238465927" w:history="1">
            <w:r w:rsidRPr="006C5D9F">
              <w:rPr>
                <w:rStyle w:val="Hyperlink"/>
                <w:b/>
                <w:bCs/>
                <w:noProof/>
              </w:rPr>
              <w:t>Adults Library</w:t>
            </w:r>
            <w:r>
              <w:rPr>
                <w:noProof/>
                <w:webHidden/>
              </w:rPr>
              <w:tab/>
            </w:r>
            <w:r>
              <w:rPr>
                <w:noProof/>
                <w:webHidden/>
              </w:rPr>
              <w:fldChar w:fldCharType="begin"/>
            </w:r>
            <w:r>
              <w:rPr>
                <w:noProof/>
                <w:webHidden/>
              </w:rPr>
              <w:instrText xml:space="preserve"> PAGEREF _Toc238465927 \h </w:instrText>
            </w:r>
            <w:r>
              <w:rPr>
                <w:noProof/>
                <w:webHidden/>
              </w:rPr>
            </w:r>
            <w:r>
              <w:rPr>
                <w:noProof/>
                <w:webHidden/>
              </w:rPr>
              <w:fldChar w:fldCharType="separate"/>
            </w:r>
            <w:r>
              <w:rPr>
                <w:noProof/>
                <w:webHidden/>
              </w:rPr>
              <w:t>38</w:t>
            </w:r>
            <w:r>
              <w:rPr>
                <w:noProof/>
                <w:webHidden/>
              </w:rPr>
              <w:fldChar w:fldCharType="end"/>
            </w:r>
          </w:hyperlink>
        </w:p>
        <w:p w14:paraId="3B11A00B" w14:textId="554D00C0" w:rsidR="00C27086" w:rsidRDefault="00C27086">
          <w:pPr>
            <w:pStyle w:val="TOC3"/>
            <w:tabs>
              <w:tab w:val="right" w:leader="dot" w:pos="9016"/>
            </w:tabs>
            <w:rPr>
              <w:rFonts w:eastAsiaTheme="minorEastAsia"/>
              <w:noProof/>
              <w:lang w:eastAsia="en-AU"/>
            </w:rPr>
          </w:pPr>
          <w:hyperlink w:anchor="_Toc238465928" w:history="1">
            <w:r w:rsidRPr="006C5D9F">
              <w:rPr>
                <w:rStyle w:val="Hyperlink"/>
                <w:b/>
                <w:bCs/>
                <w:noProof/>
              </w:rPr>
              <w:t>Children and Young Adults Library</w:t>
            </w:r>
            <w:r>
              <w:rPr>
                <w:noProof/>
                <w:webHidden/>
              </w:rPr>
              <w:tab/>
            </w:r>
            <w:r>
              <w:rPr>
                <w:noProof/>
                <w:webHidden/>
              </w:rPr>
              <w:fldChar w:fldCharType="begin"/>
            </w:r>
            <w:r>
              <w:rPr>
                <w:noProof/>
                <w:webHidden/>
              </w:rPr>
              <w:instrText xml:space="preserve"> PAGEREF _Toc238465928 \h </w:instrText>
            </w:r>
            <w:r>
              <w:rPr>
                <w:noProof/>
                <w:webHidden/>
              </w:rPr>
            </w:r>
            <w:r>
              <w:rPr>
                <w:noProof/>
                <w:webHidden/>
              </w:rPr>
              <w:fldChar w:fldCharType="separate"/>
            </w:r>
            <w:r>
              <w:rPr>
                <w:noProof/>
                <w:webHidden/>
              </w:rPr>
              <w:t>39</w:t>
            </w:r>
            <w:r>
              <w:rPr>
                <w:noProof/>
                <w:webHidden/>
              </w:rPr>
              <w:fldChar w:fldCharType="end"/>
            </w:r>
          </w:hyperlink>
        </w:p>
        <w:p w14:paraId="69DD851B" w14:textId="2E359379" w:rsidR="00F77A69" w:rsidRDefault="00F77A69">
          <w:r>
            <w:rPr>
              <w:b/>
              <w:bCs/>
              <w:noProof/>
            </w:rPr>
            <w:fldChar w:fldCharType="end"/>
          </w:r>
        </w:p>
      </w:sdtContent>
    </w:sdt>
    <w:p w14:paraId="48000DA7" w14:textId="35447D82" w:rsidR="00865FEF" w:rsidRPr="00865FEF" w:rsidRDefault="00865FEF" w:rsidP="00865FEF">
      <w:pPr>
        <w:pStyle w:val="Heading3"/>
        <w:spacing w:before="0" w:after="120" w:line="276" w:lineRule="auto"/>
        <w:rPr>
          <w:color w:val="auto"/>
          <w:sz w:val="52"/>
          <w:szCs w:val="52"/>
        </w:rPr>
      </w:pPr>
      <w:bookmarkStart w:id="2" w:name="_Toc238465904"/>
      <w:r w:rsidRPr="00865FEF">
        <w:rPr>
          <w:color w:val="auto"/>
          <w:sz w:val="52"/>
          <w:szCs w:val="52"/>
        </w:rPr>
        <w:lastRenderedPageBreak/>
        <w:t>Word lovers, rejoice!</w:t>
      </w:r>
      <w:bookmarkEnd w:id="2"/>
      <w:r w:rsidRPr="00865FEF">
        <w:rPr>
          <w:color w:val="auto"/>
          <w:sz w:val="52"/>
          <w:szCs w:val="52"/>
        </w:rPr>
        <w:t xml:space="preserve"> </w:t>
      </w:r>
    </w:p>
    <w:p w14:paraId="66EDFDBE" w14:textId="2925D0C2" w:rsidR="00865FEF" w:rsidRPr="00865FEF" w:rsidRDefault="00865FEF" w:rsidP="00865FEF">
      <w:pPr>
        <w:spacing w:after="120" w:line="276" w:lineRule="auto"/>
        <w:rPr>
          <w:sz w:val="40"/>
          <w:szCs w:val="40"/>
        </w:rPr>
      </w:pPr>
      <w:r w:rsidRPr="00865FEF">
        <w:rPr>
          <w:sz w:val="40"/>
          <w:szCs w:val="40"/>
        </w:rPr>
        <w:t xml:space="preserve">Think Scrabble meets cards! </w:t>
      </w:r>
      <w:proofErr w:type="spellStart"/>
      <w:r w:rsidRPr="00865FEF">
        <w:rPr>
          <w:sz w:val="40"/>
          <w:szCs w:val="40"/>
        </w:rPr>
        <w:t>Quiddler</w:t>
      </w:r>
      <w:proofErr w:type="spellEnd"/>
      <w:r w:rsidRPr="00865FEF">
        <w:rPr>
          <w:sz w:val="40"/>
          <w:szCs w:val="40"/>
        </w:rPr>
        <w:t xml:space="preserve"> is a quick and entertaining word game that's now available in an accessible format through Braille House. It's the latest addition to our growing collection of tactile games, helping bring family and friends together around the table.</w:t>
      </w:r>
      <w:r w:rsidRPr="00865FEF">
        <w:rPr>
          <w:sz w:val="40"/>
          <w:szCs w:val="40"/>
        </w:rPr>
        <w:t xml:space="preserve"> </w:t>
      </w:r>
    </w:p>
    <w:p w14:paraId="26462BF7" w14:textId="77777777" w:rsidR="00180F00" w:rsidRDefault="00180F00" w:rsidP="00865FEF">
      <w:pPr>
        <w:pStyle w:val="Heading3"/>
        <w:spacing w:before="0" w:after="120" w:line="276" w:lineRule="auto"/>
        <w:rPr>
          <w:color w:val="auto"/>
          <w:sz w:val="52"/>
          <w:szCs w:val="52"/>
        </w:rPr>
      </w:pPr>
    </w:p>
    <w:p w14:paraId="1AB8EB51" w14:textId="199939AC" w:rsidR="00865FEF" w:rsidRPr="00865FEF" w:rsidRDefault="00865FEF" w:rsidP="00865FEF">
      <w:pPr>
        <w:pStyle w:val="Heading3"/>
        <w:spacing w:before="0" w:after="120" w:line="276" w:lineRule="auto"/>
        <w:rPr>
          <w:color w:val="auto"/>
          <w:sz w:val="52"/>
          <w:szCs w:val="52"/>
        </w:rPr>
      </w:pPr>
      <w:bookmarkStart w:id="3" w:name="_Toc238465905"/>
      <w:r w:rsidRPr="00865FEF">
        <w:rPr>
          <w:color w:val="auto"/>
          <w:sz w:val="52"/>
          <w:szCs w:val="52"/>
        </w:rPr>
        <w:t>Did you Know…</w:t>
      </w:r>
      <w:bookmarkEnd w:id="3"/>
      <w:r w:rsidRPr="00865FEF">
        <w:rPr>
          <w:color w:val="auto"/>
          <w:sz w:val="52"/>
          <w:szCs w:val="52"/>
        </w:rPr>
        <w:t xml:space="preserve"> </w:t>
      </w:r>
    </w:p>
    <w:p w14:paraId="6FBBAE39" w14:textId="04DF4FB2" w:rsidR="00865FEF" w:rsidRDefault="00865FEF" w:rsidP="00865FEF">
      <w:pPr>
        <w:spacing w:after="120" w:line="276" w:lineRule="auto"/>
        <w:rPr>
          <w:sz w:val="40"/>
          <w:szCs w:val="40"/>
        </w:rPr>
      </w:pPr>
      <w:r w:rsidRPr="00865FEF">
        <w:rPr>
          <w:sz w:val="40"/>
          <w:szCs w:val="40"/>
        </w:rPr>
        <w:t>Braille features in several Pokémon games, where players use braille-coded clues to solve puzzles and unlock hidden areas. While the symbols are based on the real braille code, they are simulated visually on-screen rather than being tactile braille read by touch. For many players, it was their first introduction to braille and the idea of accessible reading.</w:t>
      </w:r>
      <w:r>
        <w:rPr>
          <w:sz w:val="40"/>
          <w:szCs w:val="40"/>
        </w:rPr>
        <w:t xml:space="preserve"> </w:t>
      </w:r>
    </w:p>
    <w:p w14:paraId="6400B072" w14:textId="77777777" w:rsidR="00865FEF" w:rsidRDefault="00865FEF" w:rsidP="00865FEF">
      <w:pPr>
        <w:spacing w:after="120" w:line="276" w:lineRule="auto"/>
        <w:rPr>
          <w:sz w:val="40"/>
          <w:szCs w:val="40"/>
        </w:rPr>
      </w:pPr>
    </w:p>
    <w:p w14:paraId="42513414" w14:textId="77777777" w:rsidR="00865FEF" w:rsidRDefault="00865FEF" w:rsidP="00865FEF">
      <w:pPr>
        <w:spacing w:after="120" w:line="276" w:lineRule="auto"/>
        <w:rPr>
          <w:sz w:val="40"/>
          <w:szCs w:val="40"/>
        </w:rPr>
      </w:pPr>
    </w:p>
    <w:p w14:paraId="1D031167" w14:textId="77777777" w:rsidR="00865FEF" w:rsidRDefault="00865FEF" w:rsidP="00865FEF">
      <w:pPr>
        <w:spacing w:after="120" w:line="276" w:lineRule="auto"/>
        <w:rPr>
          <w:sz w:val="40"/>
          <w:szCs w:val="40"/>
        </w:rPr>
      </w:pPr>
    </w:p>
    <w:p w14:paraId="5E29162D" w14:textId="77777777" w:rsidR="00865FEF" w:rsidRDefault="00865FEF" w:rsidP="00865FEF">
      <w:pPr>
        <w:spacing w:after="120" w:line="276" w:lineRule="auto"/>
        <w:rPr>
          <w:sz w:val="40"/>
          <w:szCs w:val="40"/>
        </w:rPr>
      </w:pPr>
    </w:p>
    <w:p w14:paraId="0B1C74C1" w14:textId="77777777" w:rsidR="00865FEF" w:rsidRDefault="00865FEF" w:rsidP="00865FEF">
      <w:pPr>
        <w:spacing w:after="120" w:line="276" w:lineRule="auto"/>
        <w:rPr>
          <w:sz w:val="40"/>
          <w:szCs w:val="40"/>
        </w:rPr>
      </w:pPr>
    </w:p>
    <w:p w14:paraId="0B25A3B4" w14:textId="573D955E" w:rsidR="00865FEF" w:rsidRPr="00FB1AA1" w:rsidRDefault="00FB1AA1" w:rsidP="00FB1AA1">
      <w:pPr>
        <w:pStyle w:val="Heading2"/>
        <w:spacing w:before="0" w:after="120" w:line="276" w:lineRule="auto"/>
        <w:rPr>
          <w:rFonts w:asciiTheme="minorHAnsi" w:hAnsiTheme="minorHAnsi"/>
          <w:b/>
          <w:bCs/>
          <w:color w:val="auto"/>
          <w:sz w:val="64"/>
          <w:szCs w:val="64"/>
        </w:rPr>
      </w:pPr>
      <w:bookmarkStart w:id="4" w:name="_Toc238465906"/>
      <w:r w:rsidRPr="00FB1AA1">
        <w:rPr>
          <w:rFonts w:asciiTheme="minorHAnsi" w:hAnsiTheme="minorHAnsi"/>
          <w:b/>
          <w:bCs/>
          <w:color w:val="auto"/>
          <w:sz w:val="64"/>
          <w:szCs w:val="64"/>
        </w:rPr>
        <w:lastRenderedPageBreak/>
        <w:t>Message from Richard</w:t>
      </w:r>
      <w:bookmarkEnd w:id="4"/>
      <w:r w:rsidRPr="00FB1AA1">
        <w:rPr>
          <w:rFonts w:asciiTheme="minorHAnsi" w:hAnsiTheme="minorHAnsi"/>
          <w:b/>
          <w:bCs/>
          <w:color w:val="auto"/>
          <w:sz w:val="64"/>
          <w:szCs w:val="64"/>
        </w:rPr>
        <w:t xml:space="preserve"> </w:t>
      </w:r>
    </w:p>
    <w:p w14:paraId="2BF34A20" w14:textId="77777777" w:rsidR="00FB1AA1" w:rsidRPr="00FB1AA1" w:rsidRDefault="00FB1AA1" w:rsidP="00FB1AA1">
      <w:pPr>
        <w:spacing w:after="120" w:line="276" w:lineRule="auto"/>
        <w:rPr>
          <w:sz w:val="40"/>
          <w:szCs w:val="40"/>
        </w:rPr>
      </w:pPr>
      <w:r w:rsidRPr="00FB1AA1">
        <w:rPr>
          <w:sz w:val="40"/>
          <w:szCs w:val="40"/>
        </w:rPr>
        <w:t>Growth is often measured in numbers, but its true value lies in the lives changed along the way.</w:t>
      </w:r>
    </w:p>
    <w:p w14:paraId="2F6F65BF" w14:textId="77777777" w:rsidR="00FB1AA1" w:rsidRPr="00FB1AA1" w:rsidRDefault="00FB1AA1" w:rsidP="00FB1AA1">
      <w:pPr>
        <w:spacing w:after="120" w:line="276" w:lineRule="auto"/>
        <w:rPr>
          <w:sz w:val="40"/>
          <w:szCs w:val="40"/>
        </w:rPr>
      </w:pPr>
      <w:r w:rsidRPr="00FB1AA1">
        <w:rPr>
          <w:sz w:val="40"/>
          <w:szCs w:val="40"/>
        </w:rPr>
        <w:t>This year, the Braille Literacy Challenge will move to a larger venue to accommodate more participants than ever before. While we're delighted to see the event continue to grow, what's most exciting is what that growth represents: more young people building braille literacy skills, more families engaging with accessible reading, and more opportunities for students who are blind or have low vision to develop confidence and independence.</w:t>
      </w:r>
    </w:p>
    <w:p w14:paraId="5F9F2C19" w14:textId="77777777" w:rsidR="00FB1AA1" w:rsidRPr="00FB1AA1" w:rsidRDefault="00FB1AA1" w:rsidP="00FB1AA1">
      <w:pPr>
        <w:spacing w:after="120" w:line="276" w:lineRule="auto"/>
        <w:rPr>
          <w:sz w:val="40"/>
          <w:szCs w:val="40"/>
        </w:rPr>
      </w:pPr>
      <w:r w:rsidRPr="00FB1AA1">
        <w:rPr>
          <w:sz w:val="40"/>
          <w:szCs w:val="40"/>
        </w:rPr>
        <w:t>That spirit of growth is reflected throughout this edition of Braille Tales. You'll read about our partnership with the Ash Barty Foundation, the inspiring journey of teacher Julie Hooker as she learned braille to support a student, and the continuing efforts of our volunteers, donors and partners who help make our work possible.</w:t>
      </w:r>
    </w:p>
    <w:p w14:paraId="61D900A8" w14:textId="661C5426" w:rsidR="00FB1AA1" w:rsidRPr="00FB1AA1" w:rsidRDefault="00FB1AA1" w:rsidP="00FB1AA1">
      <w:pPr>
        <w:spacing w:after="120" w:line="276" w:lineRule="auto"/>
        <w:rPr>
          <w:sz w:val="40"/>
          <w:szCs w:val="40"/>
        </w:rPr>
      </w:pPr>
      <w:r>
        <w:rPr>
          <w:sz w:val="40"/>
          <w:szCs w:val="40"/>
        </w:rPr>
        <w:t>Ea</w:t>
      </w:r>
      <w:r w:rsidRPr="00FB1AA1">
        <w:rPr>
          <w:sz w:val="40"/>
          <w:szCs w:val="40"/>
        </w:rPr>
        <w:t>ch story is a reminder that braille is more than dots on a page. It is a pathway to education, connection and opportunity.</w:t>
      </w:r>
    </w:p>
    <w:p w14:paraId="5CFB0EF6" w14:textId="77777777" w:rsidR="00FB1AA1" w:rsidRPr="00FB1AA1" w:rsidRDefault="00FB1AA1" w:rsidP="00FB1AA1">
      <w:pPr>
        <w:spacing w:after="120" w:line="276" w:lineRule="auto"/>
        <w:rPr>
          <w:sz w:val="40"/>
          <w:szCs w:val="40"/>
        </w:rPr>
      </w:pPr>
      <w:r w:rsidRPr="00FB1AA1">
        <w:rPr>
          <w:sz w:val="40"/>
          <w:szCs w:val="40"/>
        </w:rPr>
        <w:lastRenderedPageBreak/>
        <w:t>What gives me the greatest optimism for the future is the growing community of people who believe in the importance of braille literacy. Together, we are creating opportunities for children, adults, families and educators, ensuring that access to information and the joy of reading remain within everyone's reach. From local classrooms to global campaigns, more people are recognising that braille remains a powerful pathway to literacy, independence and opportunity.</w:t>
      </w:r>
    </w:p>
    <w:p w14:paraId="2679DCB8" w14:textId="77777777" w:rsidR="00FB1AA1" w:rsidRPr="00FB1AA1" w:rsidRDefault="00FB1AA1" w:rsidP="00FB1AA1">
      <w:pPr>
        <w:spacing w:after="120" w:line="276" w:lineRule="auto"/>
        <w:rPr>
          <w:sz w:val="40"/>
          <w:szCs w:val="40"/>
        </w:rPr>
      </w:pPr>
      <w:r w:rsidRPr="00FB1AA1">
        <w:rPr>
          <w:b/>
          <w:bCs/>
          <w:sz w:val="40"/>
          <w:szCs w:val="40"/>
        </w:rPr>
        <w:t>Thank you for helping us create that impact. Your support ensures more people of all ages who are blind or have low vision can access information, enjoy reading and fully participate in the world around them.</w:t>
      </w:r>
    </w:p>
    <w:p w14:paraId="14213379" w14:textId="2473537C" w:rsidR="00FB1AA1" w:rsidRPr="00FB1AA1" w:rsidRDefault="00FB1AA1" w:rsidP="00FB1AA1">
      <w:pPr>
        <w:spacing w:after="120" w:line="276" w:lineRule="auto"/>
        <w:rPr>
          <w:sz w:val="52"/>
          <w:szCs w:val="52"/>
        </w:rPr>
      </w:pPr>
      <w:r w:rsidRPr="00FB1AA1">
        <w:rPr>
          <w:sz w:val="52"/>
          <w:szCs w:val="52"/>
        </w:rPr>
        <w:t xml:space="preserve">Richard Barker </w:t>
      </w:r>
    </w:p>
    <w:p w14:paraId="4F1FFE61" w14:textId="20BF5F7D" w:rsidR="00FB1AA1" w:rsidRDefault="00FB1AA1" w:rsidP="00FB1AA1">
      <w:pPr>
        <w:spacing w:after="120" w:line="276" w:lineRule="auto"/>
        <w:rPr>
          <w:sz w:val="40"/>
          <w:szCs w:val="40"/>
        </w:rPr>
      </w:pPr>
      <w:r>
        <w:rPr>
          <w:sz w:val="40"/>
          <w:szCs w:val="40"/>
        </w:rPr>
        <w:t xml:space="preserve">General Manager </w:t>
      </w:r>
    </w:p>
    <w:p w14:paraId="6C59D59C" w14:textId="77777777" w:rsidR="00FB1AA1" w:rsidRDefault="00FB1AA1" w:rsidP="00FB1AA1">
      <w:pPr>
        <w:spacing w:after="120" w:line="276" w:lineRule="auto"/>
        <w:rPr>
          <w:sz w:val="40"/>
          <w:szCs w:val="40"/>
        </w:rPr>
      </w:pPr>
    </w:p>
    <w:p w14:paraId="29EAC8AD" w14:textId="77777777" w:rsidR="00FB1AA1" w:rsidRDefault="00FB1AA1" w:rsidP="00FB1AA1">
      <w:pPr>
        <w:spacing w:after="120" w:line="276" w:lineRule="auto"/>
        <w:rPr>
          <w:sz w:val="40"/>
          <w:szCs w:val="40"/>
        </w:rPr>
      </w:pPr>
    </w:p>
    <w:p w14:paraId="307AC94B" w14:textId="77777777" w:rsidR="00FB1AA1" w:rsidRDefault="00FB1AA1" w:rsidP="00FB1AA1">
      <w:pPr>
        <w:spacing w:after="120" w:line="276" w:lineRule="auto"/>
        <w:rPr>
          <w:sz w:val="40"/>
          <w:szCs w:val="40"/>
        </w:rPr>
      </w:pPr>
    </w:p>
    <w:p w14:paraId="307DD267" w14:textId="77777777" w:rsidR="00FB1AA1" w:rsidRDefault="00FB1AA1" w:rsidP="00FB1AA1">
      <w:pPr>
        <w:spacing w:after="120" w:line="276" w:lineRule="auto"/>
        <w:rPr>
          <w:sz w:val="40"/>
          <w:szCs w:val="40"/>
        </w:rPr>
      </w:pPr>
    </w:p>
    <w:p w14:paraId="4B0A2807" w14:textId="77777777" w:rsidR="00FB1AA1" w:rsidRDefault="00FB1AA1" w:rsidP="00FB1AA1">
      <w:pPr>
        <w:spacing w:after="120" w:line="276" w:lineRule="auto"/>
        <w:rPr>
          <w:sz w:val="40"/>
          <w:szCs w:val="40"/>
        </w:rPr>
      </w:pPr>
    </w:p>
    <w:p w14:paraId="58523A3E" w14:textId="1126A97D" w:rsidR="00FB1AA1" w:rsidRPr="00FB1AA1" w:rsidRDefault="00FB1AA1" w:rsidP="00FB1AA1">
      <w:pPr>
        <w:pStyle w:val="Heading2"/>
        <w:spacing w:before="0" w:after="120" w:line="276" w:lineRule="auto"/>
        <w:rPr>
          <w:rFonts w:asciiTheme="minorHAnsi" w:hAnsiTheme="minorHAnsi"/>
          <w:b/>
          <w:bCs/>
          <w:color w:val="auto"/>
          <w:sz w:val="64"/>
          <w:szCs w:val="64"/>
        </w:rPr>
      </w:pPr>
      <w:bookmarkStart w:id="5" w:name="_Toc238465907"/>
      <w:r w:rsidRPr="00FB1AA1">
        <w:rPr>
          <w:rFonts w:asciiTheme="minorHAnsi" w:hAnsiTheme="minorHAnsi"/>
          <w:b/>
          <w:bCs/>
          <w:color w:val="auto"/>
          <w:sz w:val="64"/>
          <w:szCs w:val="64"/>
        </w:rPr>
        <w:lastRenderedPageBreak/>
        <w:t>2026 Braille Literacy Challenge</w:t>
      </w:r>
      <w:bookmarkEnd w:id="5"/>
      <w:r w:rsidRPr="00FB1AA1">
        <w:rPr>
          <w:rFonts w:asciiTheme="minorHAnsi" w:hAnsiTheme="minorHAnsi"/>
          <w:b/>
          <w:bCs/>
          <w:color w:val="auto"/>
          <w:sz w:val="64"/>
          <w:szCs w:val="64"/>
        </w:rPr>
        <w:t xml:space="preserve"> </w:t>
      </w:r>
    </w:p>
    <w:p w14:paraId="3C82D54E" w14:textId="37C17461" w:rsidR="00FB1AA1" w:rsidRPr="00FB1AA1" w:rsidRDefault="00FB1AA1" w:rsidP="00FB1AA1">
      <w:pPr>
        <w:spacing w:after="120" w:line="276" w:lineRule="auto"/>
        <w:rPr>
          <w:b/>
          <w:bCs/>
          <w:sz w:val="52"/>
          <w:szCs w:val="52"/>
        </w:rPr>
      </w:pPr>
      <w:r w:rsidRPr="00FB1AA1">
        <w:rPr>
          <w:b/>
          <w:bCs/>
          <w:sz w:val="52"/>
          <w:szCs w:val="52"/>
        </w:rPr>
        <w:t xml:space="preserve">11.09.2026 </w:t>
      </w:r>
    </w:p>
    <w:p w14:paraId="2AAA1706" w14:textId="7850CD9A" w:rsidR="00FB1AA1" w:rsidRPr="00C27086" w:rsidRDefault="00FB1AA1" w:rsidP="00C27086">
      <w:pPr>
        <w:rPr>
          <w:b/>
          <w:bCs/>
          <w:sz w:val="52"/>
          <w:szCs w:val="52"/>
        </w:rPr>
      </w:pPr>
      <w:r w:rsidRPr="00C27086">
        <w:rPr>
          <w:b/>
          <w:bCs/>
          <w:sz w:val="52"/>
          <w:szCs w:val="52"/>
        </w:rPr>
        <w:t xml:space="preserve">Game, Set, Match for Braille Literacy </w:t>
      </w:r>
    </w:p>
    <w:p w14:paraId="6490B54F" w14:textId="410DF076" w:rsidR="00FB1AA1" w:rsidRPr="00FB1AA1" w:rsidRDefault="00FB1AA1" w:rsidP="00FB1AA1">
      <w:pPr>
        <w:spacing w:after="120" w:line="276" w:lineRule="auto"/>
        <w:rPr>
          <w:b/>
          <w:bCs/>
          <w:sz w:val="40"/>
          <w:szCs w:val="40"/>
        </w:rPr>
      </w:pPr>
      <w:r w:rsidRPr="00FB1AA1">
        <w:rPr>
          <w:b/>
          <w:bCs/>
          <w:sz w:val="40"/>
          <w:szCs w:val="40"/>
        </w:rPr>
        <w:t xml:space="preserve">New venue, more space to shine. </w:t>
      </w:r>
    </w:p>
    <w:p w14:paraId="71A28F70" w14:textId="0CE7900B" w:rsidR="00FB1AA1" w:rsidRPr="00FB1AA1" w:rsidRDefault="00FB1AA1" w:rsidP="00FB1AA1">
      <w:pPr>
        <w:spacing w:after="120" w:line="276" w:lineRule="auto"/>
        <w:rPr>
          <w:sz w:val="40"/>
          <w:szCs w:val="40"/>
        </w:rPr>
      </w:pPr>
      <w:r>
        <w:rPr>
          <w:sz w:val="40"/>
          <w:szCs w:val="40"/>
        </w:rPr>
        <w:t>T</w:t>
      </w:r>
      <w:r w:rsidRPr="00FB1AA1">
        <w:rPr>
          <w:sz w:val="40"/>
          <w:szCs w:val="40"/>
        </w:rPr>
        <w:t>he Braille Literacy Challenge celebrates excellence in braille literacy, bringing together students from across Queensland to demonstrate their skills, challenge themselves and connect with their peers. This year, growing participation meant we needed more space than ever before to welcome competitors, families and supporters.</w:t>
      </w:r>
    </w:p>
    <w:p w14:paraId="0465A245" w14:textId="77777777" w:rsidR="00FB1AA1" w:rsidRPr="00FB1AA1" w:rsidRDefault="00FB1AA1" w:rsidP="00FB1AA1">
      <w:pPr>
        <w:spacing w:after="120" w:line="276" w:lineRule="auto"/>
        <w:rPr>
          <w:sz w:val="40"/>
          <w:szCs w:val="40"/>
        </w:rPr>
      </w:pPr>
      <w:r w:rsidRPr="00FB1AA1">
        <w:rPr>
          <w:sz w:val="40"/>
          <w:szCs w:val="40"/>
        </w:rPr>
        <w:t>Much like coveted regional sporting or academic competitions, the Braille Literacy Challenge gives students the opportunity to showcase the skills they have worked hard to develop, while recognising the important role braille plays in education, independence and lifelong learning. It is a chance for participants to challenge themselves, celebrate their achievements and meet other young people who share their enthusiasm for braille.</w:t>
      </w:r>
    </w:p>
    <w:p w14:paraId="584B068B" w14:textId="5146DA3D" w:rsidR="00FB1AA1" w:rsidRDefault="00FB1AA1" w:rsidP="00FB1AA1">
      <w:pPr>
        <w:spacing w:after="120" w:line="276" w:lineRule="auto"/>
        <w:rPr>
          <w:b/>
          <w:bCs/>
          <w:sz w:val="40"/>
          <w:szCs w:val="40"/>
        </w:rPr>
      </w:pPr>
      <w:r w:rsidRPr="00FB1AA1">
        <w:rPr>
          <w:b/>
          <w:bCs/>
          <w:sz w:val="40"/>
          <w:szCs w:val="40"/>
        </w:rPr>
        <w:lastRenderedPageBreak/>
        <w:t xml:space="preserve">“We’ve outgrown Braille House, and we couldn’t be happier. Every extra participant is another young person embracing braille literacy.” </w:t>
      </w:r>
    </w:p>
    <w:p w14:paraId="79997575" w14:textId="50624E98" w:rsidR="00FB1AA1" w:rsidRDefault="00FB1AA1" w:rsidP="00FB1AA1">
      <w:pPr>
        <w:spacing w:after="120" w:line="276" w:lineRule="auto"/>
        <w:rPr>
          <w:sz w:val="40"/>
          <w:szCs w:val="40"/>
        </w:rPr>
      </w:pPr>
      <w:r w:rsidRPr="00FB1AA1">
        <w:rPr>
          <w:sz w:val="40"/>
          <w:szCs w:val="40"/>
        </w:rPr>
        <w:t>Thanks to the generous support of Tennis Queensland and the Queensland Tennis Centre, this year's Challenge has found a new home. The larger venue will provide an exciting setting for students, families and supporters. It also offers the space needed to welcome a growing Challenge community.</w:t>
      </w:r>
    </w:p>
    <w:p w14:paraId="1E6916AC" w14:textId="1575A0CB" w:rsidR="00FB1AA1" w:rsidRDefault="00FB1AA1" w:rsidP="00FB1AA1">
      <w:pPr>
        <w:spacing w:after="120" w:line="276" w:lineRule="auto"/>
        <w:rPr>
          <w:sz w:val="40"/>
          <w:szCs w:val="40"/>
        </w:rPr>
      </w:pPr>
      <w:r w:rsidRPr="00FB1AA1">
        <w:rPr>
          <w:sz w:val="40"/>
          <w:szCs w:val="40"/>
        </w:rPr>
        <w:t>Support from the Ash Barty Foundation is helping make this year's Challenge possible, reflecting a shared commitment to creating opportunities for young Australians. Like the Challenge itself, the Foundation recognises the value of dedication, perseverance and celebrating personal achievement.</w:t>
      </w:r>
    </w:p>
    <w:p w14:paraId="282A9CF0" w14:textId="36D44E0C" w:rsidR="00FB1AA1" w:rsidRDefault="00FB1AA1" w:rsidP="00FB1AA1">
      <w:pPr>
        <w:spacing w:after="120" w:line="276" w:lineRule="auto"/>
        <w:rPr>
          <w:sz w:val="40"/>
          <w:szCs w:val="40"/>
        </w:rPr>
      </w:pPr>
      <w:r w:rsidRPr="00FB1AA1">
        <w:rPr>
          <w:sz w:val="40"/>
          <w:szCs w:val="40"/>
        </w:rPr>
        <w:t>Together with the Lord Mayor's Community Fund and Councillor Nicole Johnston for the Tennyson Ward, these partnerships are helping create an event where young braille readers can build confidence, showcase their skills and celebrate their achievements.</w:t>
      </w:r>
    </w:p>
    <w:p w14:paraId="50247E65" w14:textId="77777777" w:rsidR="00180F00" w:rsidRDefault="00180F00" w:rsidP="00FB1AA1">
      <w:pPr>
        <w:spacing w:after="120" w:line="276" w:lineRule="auto"/>
        <w:rPr>
          <w:sz w:val="40"/>
          <w:szCs w:val="40"/>
        </w:rPr>
      </w:pPr>
    </w:p>
    <w:p w14:paraId="2CBFDFB8" w14:textId="785BF4FD" w:rsidR="00FB1AA1" w:rsidRPr="00FB1AA1" w:rsidRDefault="00FB1AA1" w:rsidP="00FB1AA1">
      <w:pPr>
        <w:spacing w:after="120" w:line="276" w:lineRule="auto"/>
        <w:rPr>
          <w:b/>
          <w:bCs/>
          <w:sz w:val="40"/>
          <w:szCs w:val="40"/>
        </w:rPr>
      </w:pPr>
      <w:r w:rsidRPr="00FB1AA1">
        <w:rPr>
          <w:b/>
          <w:bCs/>
          <w:sz w:val="40"/>
          <w:szCs w:val="40"/>
        </w:rPr>
        <w:lastRenderedPageBreak/>
        <w:t xml:space="preserve">This event is made possible with support from: </w:t>
      </w:r>
    </w:p>
    <w:p w14:paraId="78F9536B" w14:textId="36C39F10" w:rsidR="00FB1AA1" w:rsidRDefault="00FB1AA1" w:rsidP="00FB1AA1">
      <w:pPr>
        <w:spacing w:after="120" w:line="276" w:lineRule="auto"/>
        <w:rPr>
          <w:sz w:val="40"/>
          <w:szCs w:val="40"/>
        </w:rPr>
      </w:pPr>
      <w:r>
        <w:rPr>
          <w:sz w:val="40"/>
          <w:szCs w:val="40"/>
        </w:rPr>
        <w:t xml:space="preserve">The Ash Barty Foundation </w:t>
      </w:r>
    </w:p>
    <w:p w14:paraId="4336A9A6" w14:textId="3C5280E0" w:rsidR="00FB1AA1" w:rsidRDefault="00FB1AA1" w:rsidP="00FB1AA1">
      <w:pPr>
        <w:spacing w:after="120" w:line="276" w:lineRule="auto"/>
        <w:rPr>
          <w:sz w:val="40"/>
          <w:szCs w:val="40"/>
        </w:rPr>
      </w:pPr>
      <w:r>
        <w:rPr>
          <w:sz w:val="40"/>
          <w:szCs w:val="40"/>
        </w:rPr>
        <w:t xml:space="preserve">Tennis Queensland </w:t>
      </w:r>
    </w:p>
    <w:p w14:paraId="25AFBC6B" w14:textId="2DBEF9CB" w:rsidR="00FB1AA1" w:rsidRDefault="00FB1AA1" w:rsidP="00FB1AA1">
      <w:pPr>
        <w:spacing w:after="120" w:line="276" w:lineRule="auto"/>
        <w:rPr>
          <w:sz w:val="40"/>
          <w:szCs w:val="40"/>
        </w:rPr>
      </w:pPr>
      <w:r>
        <w:rPr>
          <w:sz w:val="40"/>
          <w:szCs w:val="40"/>
        </w:rPr>
        <w:t xml:space="preserve">Queensland Tennis Centre </w:t>
      </w:r>
    </w:p>
    <w:p w14:paraId="14CECA74" w14:textId="613CF106" w:rsidR="00FB1AA1" w:rsidRDefault="00FB1AA1" w:rsidP="00FB1AA1">
      <w:pPr>
        <w:spacing w:after="120" w:line="276" w:lineRule="auto"/>
        <w:rPr>
          <w:sz w:val="40"/>
          <w:szCs w:val="40"/>
        </w:rPr>
      </w:pPr>
      <w:r>
        <w:rPr>
          <w:sz w:val="40"/>
          <w:szCs w:val="40"/>
        </w:rPr>
        <w:t xml:space="preserve">Cr Nicole Johnston, Councillor for Tennyson Ward </w:t>
      </w:r>
    </w:p>
    <w:p w14:paraId="23CD76E4" w14:textId="77777777" w:rsidR="00FB1AA1" w:rsidRDefault="00FB1AA1" w:rsidP="00FB1AA1">
      <w:pPr>
        <w:spacing w:after="120" w:line="276" w:lineRule="auto"/>
        <w:rPr>
          <w:sz w:val="40"/>
          <w:szCs w:val="40"/>
        </w:rPr>
      </w:pPr>
    </w:p>
    <w:p w14:paraId="3F0783A7" w14:textId="77777777" w:rsidR="00FB1AA1" w:rsidRDefault="00FB1AA1" w:rsidP="00FB1AA1">
      <w:pPr>
        <w:spacing w:after="120" w:line="276" w:lineRule="auto"/>
        <w:rPr>
          <w:sz w:val="40"/>
          <w:szCs w:val="40"/>
        </w:rPr>
      </w:pPr>
    </w:p>
    <w:p w14:paraId="5BCB32E4" w14:textId="77777777" w:rsidR="00FB1AA1" w:rsidRDefault="00FB1AA1" w:rsidP="00FB1AA1">
      <w:pPr>
        <w:spacing w:after="120" w:line="276" w:lineRule="auto"/>
        <w:rPr>
          <w:sz w:val="40"/>
          <w:szCs w:val="40"/>
        </w:rPr>
      </w:pPr>
    </w:p>
    <w:p w14:paraId="5AF67FE7" w14:textId="77777777" w:rsidR="00FB1AA1" w:rsidRDefault="00FB1AA1" w:rsidP="00FB1AA1">
      <w:pPr>
        <w:spacing w:after="120" w:line="276" w:lineRule="auto"/>
        <w:rPr>
          <w:sz w:val="40"/>
          <w:szCs w:val="40"/>
        </w:rPr>
      </w:pPr>
    </w:p>
    <w:p w14:paraId="31DFD94F" w14:textId="77777777" w:rsidR="00FB1AA1" w:rsidRDefault="00FB1AA1" w:rsidP="00FB1AA1">
      <w:pPr>
        <w:spacing w:after="120" w:line="276" w:lineRule="auto"/>
        <w:rPr>
          <w:sz w:val="40"/>
          <w:szCs w:val="40"/>
        </w:rPr>
      </w:pPr>
    </w:p>
    <w:p w14:paraId="7060AE9A" w14:textId="77777777" w:rsidR="00FB1AA1" w:rsidRDefault="00FB1AA1" w:rsidP="00FB1AA1">
      <w:pPr>
        <w:spacing w:after="120" w:line="276" w:lineRule="auto"/>
        <w:rPr>
          <w:sz w:val="40"/>
          <w:szCs w:val="40"/>
        </w:rPr>
      </w:pPr>
    </w:p>
    <w:p w14:paraId="4175DAB0" w14:textId="77777777" w:rsidR="00FB1AA1" w:rsidRDefault="00FB1AA1" w:rsidP="00FB1AA1">
      <w:pPr>
        <w:spacing w:after="120" w:line="276" w:lineRule="auto"/>
        <w:rPr>
          <w:sz w:val="40"/>
          <w:szCs w:val="40"/>
        </w:rPr>
      </w:pPr>
    </w:p>
    <w:p w14:paraId="59321944" w14:textId="77777777" w:rsidR="00FB1AA1" w:rsidRDefault="00FB1AA1" w:rsidP="00FB1AA1">
      <w:pPr>
        <w:spacing w:after="120" w:line="276" w:lineRule="auto"/>
        <w:rPr>
          <w:sz w:val="40"/>
          <w:szCs w:val="40"/>
        </w:rPr>
      </w:pPr>
    </w:p>
    <w:p w14:paraId="09624DB3" w14:textId="77777777" w:rsidR="00FB1AA1" w:rsidRDefault="00FB1AA1" w:rsidP="00FB1AA1">
      <w:pPr>
        <w:spacing w:after="120" w:line="276" w:lineRule="auto"/>
        <w:rPr>
          <w:sz w:val="40"/>
          <w:szCs w:val="40"/>
        </w:rPr>
      </w:pPr>
    </w:p>
    <w:p w14:paraId="38F75A17" w14:textId="77777777" w:rsidR="00FB1AA1" w:rsidRDefault="00FB1AA1" w:rsidP="00FB1AA1">
      <w:pPr>
        <w:spacing w:after="120" w:line="276" w:lineRule="auto"/>
        <w:rPr>
          <w:sz w:val="40"/>
          <w:szCs w:val="40"/>
        </w:rPr>
      </w:pPr>
    </w:p>
    <w:p w14:paraId="576E672A" w14:textId="77777777" w:rsidR="00FB1AA1" w:rsidRDefault="00FB1AA1" w:rsidP="00FB1AA1">
      <w:pPr>
        <w:spacing w:after="120" w:line="276" w:lineRule="auto"/>
        <w:rPr>
          <w:sz w:val="40"/>
          <w:szCs w:val="40"/>
        </w:rPr>
      </w:pPr>
    </w:p>
    <w:p w14:paraId="4B704768" w14:textId="77777777" w:rsidR="00FB1AA1" w:rsidRDefault="00FB1AA1" w:rsidP="00FB1AA1">
      <w:pPr>
        <w:spacing w:after="120" w:line="276" w:lineRule="auto"/>
        <w:rPr>
          <w:sz w:val="40"/>
          <w:szCs w:val="40"/>
        </w:rPr>
      </w:pPr>
    </w:p>
    <w:p w14:paraId="4523FBD5" w14:textId="77777777" w:rsidR="00FB1AA1" w:rsidRDefault="00FB1AA1" w:rsidP="00FB1AA1">
      <w:pPr>
        <w:spacing w:after="120" w:line="276" w:lineRule="auto"/>
        <w:rPr>
          <w:sz w:val="40"/>
          <w:szCs w:val="40"/>
        </w:rPr>
      </w:pPr>
    </w:p>
    <w:p w14:paraId="3C14F1D0" w14:textId="77777777" w:rsidR="00FB1AA1" w:rsidRDefault="00FB1AA1" w:rsidP="00FB1AA1">
      <w:pPr>
        <w:spacing w:after="120" w:line="276" w:lineRule="auto"/>
        <w:rPr>
          <w:sz w:val="40"/>
          <w:szCs w:val="40"/>
        </w:rPr>
      </w:pPr>
    </w:p>
    <w:p w14:paraId="2F24B3EA" w14:textId="77777777" w:rsidR="00FB1AA1" w:rsidRDefault="00FB1AA1" w:rsidP="00FB1AA1">
      <w:pPr>
        <w:spacing w:after="120" w:line="276" w:lineRule="auto"/>
        <w:rPr>
          <w:sz w:val="40"/>
          <w:szCs w:val="40"/>
        </w:rPr>
      </w:pPr>
    </w:p>
    <w:p w14:paraId="3FBF1539" w14:textId="6CCFC2D7" w:rsidR="00FB1AA1" w:rsidRPr="00180F00" w:rsidRDefault="00FB1AA1" w:rsidP="00180F00">
      <w:pPr>
        <w:pStyle w:val="Heading2"/>
        <w:spacing w:before="0" w:after="120" w:line="276" w:lineRule="auto"/>
        <w:rPr>
          <w:rFonts w:asciiTheme="minorHAnsi" w:hAnsiTheme="minorHAnsi"/>
          <w:b/>
          <w:bCs/>
          <w:color w:val="auto"/>
          <w:sz w:val="64"/>
          <w:szCs w:val="64"/>
        </w:rPr>
      </w:pPr>
      <w:bookmarkStart w:id="6" w:name="_Toc238465908"/>
      <w:r w:rsidRPr="00180F00">
        <w:rPr>
          <w:rFonts w:asciiTheme="minorHAnsi" w:hAnsiTheme="minorHAnsi"/>
          <w:b/>
          <w:bCs/>
          <w:color w:val="auto"/>
          <w:sz w:val="64"/>
          <w:szCs w:val="64"/>
        </w:rPr>
        <w:lastRenderedPageBreak/>
        <w:t xml:space="preserve">Discover All </w:t>
      </w:r>
      <w:r w:rsidR="00180F00">
        <w:rPr>
          <w:rFonts w:asciiTheme="minorHAnsi" w:hAnsiTheme="minorHAnsi"/>
          <w:b/>
          <w:bCs/>
          <w:color w:val="auto"/>
          <w:sz w:val="64"/>
          <w:szCs w:val="64"/>
        </w:rPr>
        <w:t>t</w:t>
      </w:r>
      <w:r w:rsidRPr="00180F00">
        <w:rPr>
          <w:rFonts w:asciiTheme="minorHAnsi" w:hAnsiTheme="minorHAnsi"/>
          <w:b/>
          <w:bCs/>
          <w:color w:val="auto"/>
          <w:sz w:val="64"/>
          <w:szCs w:val="64"/>
        </w:rPr>
        <w:t>he Ways I See in Braille</w:t>
      </w:r>
      <w:bookmarkEnd w:id="6"/>
      <w:r w:rsidRPr="00180F00">
        <w:rPr>
          <w:rFonts w:asciiTheme="minorHAnsi" w:hAnsiTheme="minorHAnsi"/>
          <w:b/>
          <w:bCs/>
          <w:color w:val="auto"/>
          <w:sz w:val="64"/>
          <w:szCs w:val="64"/>
        </w:rPr>
        <w:t xml:space="preserve"> </w:t>
      </w:r>
    </w:p>
    <w:p w14:paraId="025D1951" w14:textId="054F834F" w:rsidR="00FB1AA1" w:rsidRPr="00180F00" w:rsidRDefault="00FB1AA1" w:rsidP="00180F00">
      <w:pPr>
        <w:spacing w:after="120" w:line="276" w:lineRule="auto"/>
        <w:rPr>
          <w:b/>
          <w:bCs/>
          <w:sz w:val="40"/>
          <w:szCs w:val="40"/>
        </w:rPr>
      </w:pPr>
      <w:r w:rsidRPr="00180F00">
        <w:rPr>
          <w:b/>
          <w:bCs/>
          <w:sz w:val="40"/>
          <w:szCs w:val="40"/>
        </w:rPr>
        <w:t xml:space="preserve">Now available for pre-order from Braille House </w:t>
      </w:r>
    </w:p>
    <w:p w14:paraId="33128BA1" w14:textId="77777777" w:rsidR="00FB1AA1" w:rsidRPr="00FB1AA1" w:rsidRDefault="00FB1AA1" w:rsidP="00180F00">
      <w:pPr>
        <w:spacing w:after="120" w:line="276" w:lineRule="auto"/>
        <w:rPr>
          <w:sz w:val="40"/>
          <w:szCs w:val="40"/>
        </w:rPr>
      </w:pPr>
      <w:r w:rsidRPr="00FB1AA1">
        <w:rPr>
          <w:sz w:val="40"/>
          <w:szCs w:val="40"/>
        </w:rPr>
        <w:t xml:space="preserve">Braille House is proud to present the official braille edition of All the Ways I See, a beautiful children's book by acclaimed journalist and disability advocate </w:t>
      </w:r>
      <w:r w:rsidRPr="00FB1AA1">
        <w:rPr>
          <w:b/>
          <w:bCs/>
          <w:sz w:val="40"/>
          <w:szCs w:val="40"/>
        </w:rPr>
        <w:t>Nas Campanella</w:t>
      </w:r>
      <w:r w:rsidRPr="00FB1AA1">
        <w:rPr>
          <w:sz w:val="40"/>
          <w:szCs w:val="40"/>
        </w:rPr>
        <w:t xml:space="preserve"> and award-winning writer and musician </w:t>
      </w:r>
      <w:r w:rsidRPr="00FB1AA1">
        <w:rPr>
          <w:b/>
          <w:bCs/>
          <w:sz w:val="40"/>
          <w:szCs w:val="40"/>
        </w:rPr>
        <w:t>Eliza Hull OAM.</w:t>
      </w:r>
    </w:p>
    <w:p w14:paraId="698365D8" w14:textId="77777777" w:rsidR="00FB1AA1" w:rsidRPr="00FB1AA1" w:rsidRDefault="00FB1AA1" w:rsidP="00180F00">
      <w:pPr>
        <w:spacing w:after="120" w:line="276" w:lineRule="auto"/>
        <w:rPr>
          <w:sz w:val="40"/>
          <w:szCs w:val="40"/>
        </w:rPr>
      </w:pPr>
      <w:r w:rsidRPr="00FB1AA1">
        <w:rPr>
          <w:sz w:val="40"/>
          <w:szCs w:val="40"/>
        </w:rPr>
        <w:t>Through the sounds, feelings and experiences of a summer day, this uplifting story celebrates the many ways we experience and understand the world beyond sight.</w:t>
      </w:r>
    </w:p>
    <w:p w14:paraId="3467C3F8" w14:textId="09F0C9EC" w:rsidR="00FB1AA1" w:rsidRPr="00180F00" w:rsidRDefault="00FB1AA1" w:rsidP="00180F00">
      <w:pPr>
        <w:spacing w:after="120" w:line="276" w:lineRule="auto"/>
        <w:rPr>
          <w:b/>
          <w:bCs/>
          <w:sz w:val="40"/>
          <w:szCs w:val="40"/>
        </w:rPr>
      </w:pPr>
      <w:r w:rsidRPr="00180F00">
        <w:rPr>
          <w:b/>
          <w:bCs/>
          <w:sz w:val="40"/>
          <w:szCs w:val="40"/>
        </w:rPr>
        <w:t xml:space="preserve">“I can’t see summer, but it’s clear in my mind. I hear it, I feel it, in my heart all the time.” </w:t>
      </w:r>
    </w:p>
    <w:p w14:paraId="2A3B87FE" w14:textId="5B725A56" w:rsidR="00FB1AA1" w:rsidRPr="00FB1AA1" w:rsidRDefault="00FB1AA1" w:rsidP="00180F00">
      <w:pPr>
        <w:spacing w:after="120" w:line="276" w:lineRule="auto"/>
        <w:rPr>
          <w:sz w:val="40"/>
          <w:szCs w:val="40"/>
        </w:rPr>
      </w:pPr>
      <w:r w:rsidRPr="00FB1AA1">
        <w:rPr>
          <w:sz w:val="40"/>
          <w:szCs w:val="40"/>
        </w:rPr>
        <w:t>Specially produced in Grade 2 braille by Braille House, this edition enables children who read braille to enjoy the story independently while building literacy, confidence and a lifelong love of reading.</w:t>
      </w:r>
      <w:r w:rsidRPr="00FB1AA1">
        <w:rPr>
          <w:sz w:val="40"/>
          <w:szCs w:val="40"/>
        </w:rPr>
        <w:t xml:space="preserve"> </w:t>
      </w:r>
    </w:p>
    <w:p w14:paraId="2703C052" w14:textId="77777777" w:rsidR="00180F00" w:rsidRDefault="00180F00" w:rsidP="00180F00">
      <w:pPr>
        <w:spacing w:after="120" w:line="276" w:lineRule="auto"/>
        <w:rPr>
          <w:b/>
          <w:bCs/>
          <w:sz w:val="52"/>
          <w:szCs w:val="52"/>
        </w:rPr>
      </w:pPr>
    </w:p>
    <w:p w14:paraId="7D26D8A4" w14:textId="77777777" w:rsidR="00180F00" w:rsidRDefault="00180F00" w:rsidP="00180F00">
      <w:pPr>
        <w:spacing w:after="120" w:line="276" w:lineRule="auto"/>
        <w:rPr>
          <w:b/>
          <w:bCs/>
          <w:sz w:val="52"/>
          <w:szCs w:val="52"/>
        </w:rPr>
      </w:pPr>
    </w:p>
    <w:p w14:paraId="2686D539" w14:textId="2311CE5F" w:rsidR="00FB1AA1" w:rsidRPr="00180F00" w:rsidRDefault="00FB1AA1" w:rsidP="00180F00">
      <w:pPr>
        <w:spacing w:after="120" w:line="276" w:lineRule="auto"/>
        <w:rPr>
          <w:b/>
          <w:bCs/>
          <w:sz w:val="52"/>
          <w:szCs w:val="52"/>
        </w:rPr>
      </w:pPr>
      <w:r w:rsidRPr="00180F00">
        <w:rPr>
          <w:b/>
          <w:bCs/>
          <w:sz w:val="52"/>
          <w:szCs w:val="52"/>
        </w:rPr>
        <w:lastRenderedPageBreak/>
        <w:t xml:space="preserve">Every purchase supports Braille House </w:t>
      </w:r>
    </w:p>
    <w:p w14:paraId="63E76FCE" w14:textId="40B92B25" w:rsidR="00FB1AA1" w:rsidRPr="00180F00" w:rsidRDefault="00FB1AA1" w:rsidP="00180F00">
      <w:pPr>
        <w:spacing w:after="120" w:line="276" w:lineRule="auto"/>
        <w:rPr>
          <w:b/>
          <w:bCs/>
          <w:sz w:val="40"/>
          <w:szCs w:val="40"/>
        </w:rPr>
      </w:pPr>
      <w:r w:rsidRPr="00180F00">
        <w:rPr>
          <w:b/>
          <w:bCs/>
          <w:sz w:val="40"/>
          <w:szCs w:val="40"/>
        </w:rPr>
        <w:t xml:space="preserve">$19.95 per copy </w:t>
      </w:r>
    </w:p>
    <w:p w14:paraId="47562AC9" w14:textId="6FE99115" w:rsidR="00FB1AA1" w:rsidRPr="00180F00" w:rsidRDefault="00FB1AA1" w:rsidP="00180F00">
      <w:pPr>
        <w:spacing w:after="120" w:line="276" w:lineRule="auto"/>
        <w:rPr>
          <w:b/>
          <w:bCs/>
          <w:sz w:val="40"/>
          <w:szCs w:val="40"/>
        </w:rPr>
      </w:pPr>
      <w:r w:rsidRPr="00180F00">
        <w:rPr>
          <w:b/>
          <w:bCs/>
          <w:sz w:val="40"/>
          <w:szCs w:val="40"/>
        </w:rPr>
        <w:t xml:space="preserve">Pre-order now </w:t>
      </w:r>
    </w:p>
    <w:p w14:paraId="517C9832" w14:textId="3E9AFDB2" w:rsidR="00FB1AA1" w:rsidRPr="00180F00" w:rsidRDefault="00FB1AA1" w:rsidP="00180F00">
      <w:pPr>
        <w:spacing w:after="120" w:line="276" w:lineRule="auto"/>
        <w:rPr>
          <w:b/>
          <w:bCs/>
          <w:sz w:val="40"/>
          <w:szCs w:val="40"/>
        </w:rPr>
      </w:pPr>
      <w:r w:rsidRPr="00180F00">
        <w:rPr>
          <w:b/>
          <w:bCs/>
          <w:sz w:val="40"/>
          <w:szCs w:val="40"/>
        </w:rPr>
        <w:t xml:space="preserve">Orders dispatched from 13 October 2026 </w:t>
      </w:r>
    </w:p>
    <w:p w14:paraId="16EDBA54" w14:textId="0BDC0B84" w:rsidR="00FB1AA1" w:rsidRDefault="00FB1AA1" w:rsidP="00180F00">
      <w:pPr>
        <w:spacing w:after="120" w:line="276" w:lineRule="auto"/>
        <w:rPr>
          <w:sz w:val="40"/>
          <w:szCs w:val="40"/>
        </w:rPr>
      </w:pPr>
      <w:r w:rsidRPr="00FB1AA1">
        <w:rPr>
          <w:sz w:val="40"/>
          <w:szCs w:val="40"/>
        </w:rPr>
        <w:t xml:space="preserve">Visit  </w:t>
      </w:r>
      <w:hyperlink r:id="rId6" w:history="1">
        <w:r w:rsidRPr="00A27BC8">
          <w:rPr>
            <w:rStyle w:val="Hyperlink"/>
            <w:color w:val="auto"/>
            <w:sz w:val="40"/>
            <w:szCs w:val="40"/>
            <w:u w:val="none"/>
          </w:rPr>
          <w:t>https://www.braillehouse.org.au/services/products/all-the-ways-i-see-braille-edition.html</w:t>
        </w:r>
      </w:hyperlink>
      <w:r w:rsidRPr="00FB1AA1">
        <w:rPr>
          <w:sz w:val="40"/>
          <w:szCs w:val="40"/>
        </w:rPr>
        <w:t xml:space="preserve"> to order your copy</w:t>
      </w:r>
      <w:r w:rsidR="00180F00">
        <w:rPr>
          <w:sz w:val="40"/>
          <w:szCs w:val="40"/>
        </w:rPr>
        <w:t xml:space="preserve">. </w:t>
      </w:r>
    </w:p>
    <w:p w14:paraId="3BB2AC2C" w14:textId="77777777" w:rsidR="00180F00" w:rsidRPr="00FB1AA1" w:rsidRDefault="00180F00" w:rsidP="00180F00">
      <w:pPr>
        <w:spacing w:after="120" w:line="276" w:lineRule="auto"/>
        <w:rPr>
          <w:sz w:val="40"/>
          <w:szCs w:val="40"/>
        </w:rPr>
      </w:pPr>
      <w:r w:rsidRPr="00FB1AA1">
        <w:rPr>
          <w:sz w:val="40"/>
          <w:szCs w:val="40"/>
        </w:rPr>
        <w:t xml:space="preserve">Email: </w:t>
      </w:r>
      <w:hyperlink r:id="rId7" w:history="1">
        <w:r w:rsidRPr="00FB1AA1">
          <w:rPr>
            <w:rStyle w:val="Hyperlink"/>
            <w:color w:val="auto"/>
            <w:sz w:val="40"/>
            <w:szCs w:val="40"/>
            <w:u w:val="none"/>
          </w:rPr>
          <w:t>admin@qbwa.org.au</w:t>
        </w:r>
      </w:hyperlink>
      <w:r w:rsidRPr="00FB1AA1">
        <w:rPr>
          <w:sz w:val="40"/>
          <w:szCs w:val="40"/>
        </w:rPr>
        <w:t xml:space="preserve"> or phone 07 3848 5257 </w:t>
      </w:r>
    </w:p>
    <w:p w14:paraId="43D59FB0" w14:textId="77777777" w:rsidR="00180F00" w:rsidRDefault="00180F00" w:rsidP="00FB1AA1">
      <w:pPr>
        <w:spacing w:after="120" w:line="276" w:lineRule="auto"/>
        <w:rPr>
          <w:sz w:val="40"/>
          <w:szCs w:val="40"/>
        </w:rPr>
      </w:pPr>
    </w:p>
    <w:p w14:paraId="6DDAA542" w14:textId="77777777" w:rsidR="00180F00" w:rsidRDefault="00180F00" w:rsidP="00FB1AA1">
      <w:pPr>
        <w:spacing w:after="120" w:line="276" w:lineRule="auto"/>
        <w:rPr>
          <w:sz w:val="40"/>
          <w:szCs w:val="40"/>
        </w:rPr>
      </w:pPr>
    </w:p>
    <w:p w14:paraId="1B130D00" w14:textId="77777777" w:rsidR="00180F00" w:rsidRDefault="00180F00" w:rsidP="00FB1AA1">
      <w:pPr>
        <w:spacing w:after="120" w:line="276" w:lineRule="auto"/>
        <w:rPr>
          <w:sz w:val="40"/>
          <w:szCs w:val="40"/>
        </w:rPr>
      </w:pPr>
    </w:p>
    <w:p w14:paraId="5A90EB50" w14:textId="77777777" w:rsidR="00180F00" w:rsidRDefault="00180F00" w:rsidP="00FB1AA1">
      <w:pPr>
        <w:spacing w:after="120" w:line="276" w:lineRule="auto"/>
        <w:rPr>
          <w:sz w:val="40"/>
          <w:szCs w:val="40"/>
        </w:rPr>
      </w:pPr>
    </w:p>
    <w:p w14:paraId="145A0CE6" w14:textId="77777777" w:rsidR="00180F00" w:rsidRDefault="00180F00" w:rsidP="00FB1AA1">
      <w:pPr>
        <w:spacing w:after="120" w:line="276" w:lineRule="auto"/>
        <w:rPr>
          <w:sz w:val="40"/>
          <w:szCs w:val="40"/>
        </w:rPr>
      </w:pPr>
    </w:p>
    <w:p w14:paraId="67163913" w14:textId="77777777" w:rsidR="00180F00" w:rsidRDefault="00180F00" w:rsidP="00FB1AA1">
      <w:pPr>
        <w:spacing w:after="120" w:line="276" w:lineRule="auto"/>
        <w:rPr>
          <w:sz w:val="40"/>
          <w:szCs w:val="40"/>
        </w:rPr>
      </w:pPr>
    </w:p>
    <w:p w14:paraId="2585A20A" w14:textId="77777777" w:rsidR="00180F00" w:rsidRDefault="00180F00" w:rsidP="00FB1AA1">
      <w:pPr>
        <w:spacing w:after="120" w:line="276" w:lineRule="auto"/>
        <w:rPr>
          <w:sz w:val="40"/>
          <w:szCs w:val="40"/>
        </w:rPr>
      </w:pPr>
    </w:p>
    <w:p w14:paraId="0B1D5123" w14:textId="77777777" w:rsidR="00180F00" w:rsidRDefault="00180F00" w:rsidP="00FB1AA1">
      <w:pPr>
        <w:spacing w:after="120" w:line="276" w:lineRule="auto"/>
        <w:rPr>
          <w:sz w:val="40"/>
          <w:szCs w:val="40"/>
        </w:rPr>
      </w:pPr>
    </w:p>
    <w:p w14:paraId="667F41AE" w14:textId="77777777" w:rsidR="00180F00" w:rsidRDefault="00180F00" w:rsidP="00FB1AA1">
      <w:pPr>
        <w:spacing w:after="120" w:line="276" w:lineRule="auto"/>
        <w:rPr>
          <w:sz w:val="40"/>
          <w:szCs w:val="40"/>
        </w:rPr>
      </w:pPr>
    </w:p>
    <w:p w14:paraId="2EC8BE0C" w14:textId="77777777" w:rsidR="00180F00" w:rsidRDefault="00180F00" w:rsidP="00FB1AA1">
      <w:pPr>
        <w:spacing w:after="120" w:line="276" w:lineRule="auto"/>
        <w:rPr>
          <w:sz w:val="40"/>
          <w:szCs w:val="40"/>
        </w:rPr>
      </w:pPr>
    </w:p>
    <w:p w14:paraId="4AE5D51E" w14:textId="2EC84BF1" w:rsidR="00180F00" w:rsidRPr="00180F00" w:rsidRDefault="00180F00" w:rsidP="00180F00">
      <w:pPr>
        <w:pStyle w:val="Heading2"/>
        <w:spacing w:before="0" w:after="120" w:line="276" w:lineRule="auto"/>
        <w:rPr>
          <w:rFonts w:asciiTheme="minorHAnsi" w:hAnsiTheme="minorHAnsi"/>
          <w:b/>
          <w:bCs/>
          <w:color w:val="auto"/>
          <w:sz w:val="64"/>
          <w:szCs w:val="64"/>
        </w:rPr>
      </w:pPr>
      <w:bookmarkStart w:id="7" w:name="_Toc238465909"/>
      <w:r w:rsidRPr="00180F00">
        <w:rPr>
          <w:rFonts w:asciiTheme="minorHAnsi" w:hAnsiTheme="minorHAnsi"/>
          <w:b/>
          <w:bCs/>
          <w:color w:val="auto"/>
          <w:sz w:val="64"/>
          <w:szCs w:val="64"/>
        </w:rPr>
        <w:lastRenderedPageBreak/>
        <w:t>A Fresh Look for an Old Friend</w:t>
      </w:r>
      <w:bookmarkEnd w:id="7"/>
      <w:r w:rsidRPr="00180F00">
        <w:rPr>
          <w:rFonts w:asciiTheme="minorHAnsi" w:hAnsiTheme="minorHAnsi"/>
          <w:b/>
          <w:bCs/>
          <w:color w:val="auto"/>
          <w:sz w:val="64"/>
          <w:szCs w:val="64"/>
        </w:rPr>
        <w:t xml:space="preserve"> </w:t>
      </w:r>
    </w:p>
    <w:p w14:paraId="188FAF8C" w14:textId="77777777" w:rsidR="00180F00" w:rsidRPr="00180F00" w:rsidRDefault="00180F00" w:rsidP="00180F00">
      <w:pPr>
        <w:spacing w:after="120" w:line="276" w:lineRule="auto"/>
        <w:rPr>
          <w:sz w:val="40"/>
          <w:szCs w:val="40"/>
        </w:rPr>
      </w:pPr>
      <w:r w:rsidRPr="00180F00">
        <w:rPr>
          <w:sz w:val="40"/>
          <w:szCs w:val="40"/>
        </w:rPr>
        <w:t>When scaffolding went up around Braille House, something beautiful and unexpected happened. The project quickly attracted attention in the local community and sparked conversations about our work.</w:t>
      </w:r>
    </w:p>
    <w:p w14:paraId="5B4E3A84" w14:textId="77777777" w:rsidR="00180F00" w:rsidRPr="00180F00" w:rsidRDefault="00180F00" w:rsidP="00180F00">
      <w:pPr>
        <w:spacing w:after="120" w:line="276" w:lineRule="auto"/>
        <w:rPr>
          <w:sz w:val="40"/>
          <w:szCs w:val="40"/>
        </w:rPr>
      </w:pPr>
      <w:r w:rsidRPr="00180F00">
        <w:rPr>
          <w:sz w:val="40"/>
          <w:szCs w:val="40"/>
        </w:rPr>
        <w:t xml:space="preserve">Thanks to funding from the </w:t>
      </w:r>
      <w:r w:rsidRPr="00180F00">
        <w:rPr>
          <w:b/>
          <w:bCs/>
          <w:sz w:val="40"/>
          <w:szCs w:val="40"/>
        </w:rPr>
        <w:t>Lord Mayor's Charitable Trust</w:t>
      </w:r>
      <w:r w:rsidRPr="00180F00">
        <w:rPr>
          <w:sz w:val="40"/>
          <w:szCs w:val="40"/>
        </w:rPr>
        <w:t xml:space="preserve"> and a generous paint donation from </w:t>
      </w:r>
      <w:r w:rsidRPr="00180F00">
        <w:rPr>
          <w:b/>
          <w:bCs/>
          <w:sz w:val="40"/>
          <w:szCs w:val="40"/>
        </w:rPr>
        <w:t>Dulux Australia</w:t>
      </w:r>
      <w:r w:rsidRPr="00180F00">
        <w:rPr>
          <w:sz w:val="40"/>
          <w:szCs w:val="40"/>
        </w:rPr>
        <w:t>, Braille House received a much-needed refresh. The project included repainting the façade, cleaning the roof, and enhancing the appearance of our historic Annerley home.</w:t>
      </w:r>
    </w:p>
    <w:p w14:paraId="6327BDAE" w14:textId="77777777" w:rsidR="00180F00" w:rsidRPr="00180F00" w:rsidRDefault="00180F00" w:rsidP="00180F00">
      <w:pPr>
        <w:spacing w:after="120" w:line="276" w:lineRule="auto"/>
        <w:rPr>
          <w:sz w:val="40"/>
          <w:szCs w:val="40"/>
        </w:rPr>
      </w:pPr>
      <w:r w:rsidRPr="00180F00">
        <w:rPr>
          <w:sz w:val="40"/>
          <w:szCs w:val="40"/>
        </w:rPr>
        <w:t xml:space="preserve">The makeover generated so much interest that Braille House was featured on </w:t>
      </w:r>
      <w:r w:rsidRPr="00180F00">
        <w:rPr>
          <w:b/>
          <w:bCs/>
          <w:sz w:val="40"/>
          <w:szCs w:val="40"/>
        </w:rPr>
        <w:t xml:space="preserve">4BC Drive </w:t>
      </w:r>
      <w:r w:rsidRPr="00180F00">
        <w:rPr>
          <w:sz w:val="40"/>
          <w:szCs w:val="40"/>
        </w:rPr>
        <w:t xml:space="preserve">and </w:t>
      </w:r>
      <w:r w:rsidRPr="00180F00">
        <w:rPr>
          <w:b/>
          <w:bCs/>
          <w:sz w:val="40"/>
          <w:szCs w:val="40"/>
        </w:rPr>
        <w:t>Channel 7 News Sunny Side</w:t>
      </w:r>
      <w:r w:rsidRPr="00180F00">
        <w:rPr>
          <w:sz w:val="40"/>
          <w:szCs w:val="40"/>
        </w:rPr>
        <w:t>, giving us the opportunity to share the importance of braille literacy and accessible information with a wider audience.</w:t>
      </w:r>
    </w:p>
    <w:p w14:paraId="06A4B35A" w14:textId="77777777" w:rsidR="00180F00" w:rsidRPr="00180F00" w:rsidRDefault="00180F00" w:rsidP="00180F00">
      <w:pPr>
        <w:spacing w:after="120" w:line="276" w:lineRule="auto"/>
        <w:rPr>
          <w:sz w:val="40"/>
          <w:szCs w:val="40"/>
        </w:rPr>
      </w:pPr>
      <w:r w:rsidRPr="00180F00">
        <w:rPr>
          <w:sz w:val="40"/>
          <w:szCs w:val="40"/>
        </w:rPr>
        <w:t xml:space="preserve">It was a wonderful reminder that Braille House is more than just a building. While our home is in Brisbane, the braille and alternative format materials produced here reach people across Australia, </w:t>
      </w:r>
      <w:r w:rsidRPr="00180F00">
        <w:rPr>
          <w:sz w:val="40"/>
          <w:szCs w:val="40"/>
        </w:rPr>
        <w:lastRenderedPageBreak/>
        <w:t>helping create greater access to information, literacy, independence, and inclusion.</w:t>
      </w:r>
    </w:p>
    <w:p w14:paraId="77812FD3" w14:textId="77777777" w:rsidR="00180F00" w:rsidRPr="00180F00" w:rsidRDefault="00180F00" w:rsidP="00180F00">
      <w:pPr>
        <w:spacing w:after="120" w:line="276" w:lineRule="auto"/>
        <w:rPr>
          <w:sz w:val="40"/>
          <w:szCs w:val="40"/>
        </w:rPr>
      </w:pPr>
      <w:r w:rsidRPr="00180F00">
        <w:rPr>
          <w:sz w:val="40"/>
          <w:szCs w:val="40"/>
        </w:rPr>
        <w:t>Projects like this are only possible because of the support of grants, corporate partners, donors, and our community. We are grateful to the Lord Mayor's Charitable Trust, Dulux Australia, and every supporter who helps ensure Braille House remains a welcoming place where life-changing work continues every day.</w:t>
      </w:r>
    </w:p>
    <w:p w14:paraId="3214B155" w14:textId="77777777" w:rsidR="00180F00" w:rsidRPr="00180F00" w:rsidRDefault="00180F00" w:rsidP="00180F00">
      <w:pPr>
        <w:spacing w:after="120" w:line="276" w:lineRule="auto"/>
        <w:rPr>
          <w:sz w:val="40"/>
          <w:szCs w:val="40"/>
        </w:rPr>
      </w:pPr>
      <w:r w:rsidRPr="00180F00">
        <w:rPr>
          <w:b/>
          <w:bCs/>
          <w:sz w:val="40"/>
          <w:szCs w:val="40"/>
        </w:rPr>
        <w:t xml:space="preserve">Curious to see the makeover? Watch our Channel 7 News Sunny Side feature and listen to our interview on 4BC Drive at braillehouse.org.au/about/news </w:t>
      </w:r>
    </w:p>
    <w:p w14:paraId="4E799FC9" w14:textId="77777777" w:rsidR="00180F00" w:rsidRDefault="00180F00" w:rsidP="00FB1AA1">
      <w:pPr>
        <w:spacing w:after="120" w:line="276" w:lineRule="auto"/>
        <w:rPr>
          <w:sz w:val="40"/>
          <w:szCs w:val="40"/>
        </w:rPr>
      </w:pPr>
    </w:p>
    <w:p w14:paraId="1245016F" w14:textId="77777777" w:rsidR="00180F00" w:rsidRDefault="00180F00" w:rsidP="00FB1AA1">
      <w:pPr>
        <w:spacing w:after="120" w:line="276" w:lineRule="auto"/>
        <w:rPr>
          <w:sz w:val="40"/>
          <w:szCs w:val="40"/>
        </w:rPr>
      </w:pPr>
    </w:p>
    <w:p w14:paraId="59C663D9" w14:textId="77777777" w:rsidR="00180F00" w:rsidRDefault="00180F00" w:rsidP="00FB1AA1">
      <w:pPr>
        <w:spacing w:after="120" w:line="276" w:lineRule="auto"/>
        <w:rPr>
          <w:sz w:val="40"/>
          <w:szCs w:val="40"/>
        </w:rPr>
      </w:pPr>
    </w:p>
    <w:p w14:paraId="0A0B5B28" w14:textId="77777777" w:rsidR="00180F00" w:rsidRDefault="00180F00" w:rsidP="00FB1AA1">
      <w:pPr>
        <w:spacing w:after="120" w:line="276" w:lineRule="auto"/>
        <w:rPr>
          <w:sz w:val="40"/>
          <w:szCs w:val="40"/>
        </w:rPr>
      </w:pPr>
    </w:p>
    <w:p w14:paraId="61BEF700" w14:textId="77777777" w:rsidR="00180F00" w:rsidRDefault="00180F00" w:rsidP="00FB1AA1">
      <w:pPr>
        <w:spacing w:after="120" w:line="276" w:lineRule="auto"/>
        <w:rPr>
          <w:sz w:val="40"/>
          <w:szCs w:val="40"/>
        </w:rPr>
      </w:pPr>
    </w:p>
    <w:p w14:paraId="5D473788" w14:textId="77777777" w:rsidR="00180F00" w:rsidRDefault="00180F00" w:rsidP="00FB1AA1">
      <w:pPr>
        <w:spacing w:after="120" w:line="276" w:lineRule="auto"/>
        <w:rPr>
          <w:sz w:val="40"/>
          <w:szCs w:val="40"/>
        </w:rPr>
      </w:pPr>
    </w:p>
    <w:p w14:paraId="4166BE6B" w14:textId="77777777" w:rsidR="00180F00" w:rsidRDefault="00180F00" w:rsidP="00FB1AA1">
      <w:pPr>
        <w:spacing w:after="120" w:line="276" w:lineRule="auto"/>
        <w:rPr>
          <w:sz w:val="40"/>
          <w:szCs w:val="40"/>
        </w:rPr>
      </w:pPr>
    </w:p>
    <w:p w14:paraId="3201385D" w14:textId="77777777" w:rsidR="00180F00" w:rsidRDefault="00180F00" w:rsidP="00FB1AA1">
      <w:pPr>
        <w:spacing w:after="120" w:line="276" w:lineRule="auto"/>
        <w:rPr>
          <w:sz w:val="40"/>
          <w:szCs w:val="40"/>
        </w:rPr>
      </w:pPr>
    </w:p>
    <w:p w14:paraId="5B8D70A1" w14:textId="77777777" w:rsidR="00180F00" w:rsidRDefault="00180F00" w:rsidP="00FB1AA1">
      <w:pPr>
        <w:spacing w:after="120" w:line="276" w:lineRule="auto"/>
        <w:rPr>
          <w:sz w:val="40"/>
          <w:szCs w:val="40"/>
        </w:rPr>
      </w:pPr>
    </w:p>
    <w:p w14:paraId="52D42503" w14:textId="0F585362" w:rsidR="00180F00" w:rsidRPr="00180F00" w:rsidRDefault="00180F00" w:rsidP="00A400BF">
      <w:pPr>
        <w:pStyle w:val="Heading2"/>
        <w:spacing w:before="0" w:after="120" w:line="276" w:lineRule="auto"/>
        <w:rPr>
          <w:rFonts w:asciiTheme="minorHAnsi" w:hAnsiTheme="minorHAnsi"/>
          <w:b/>
          <w:bCs/>
          <w:color w:val="auto"/>
          <w:sz w:val="64"/>
          <w:szCs w:val="64"/>
        </w:rPr>
      </w:pPr>
      <w:bookmarkStart w:id="8" w:name="_Toc238465910"/>
      <w:r w:rsidRPr="00180F00">
        <w:rPr>
          <w:rFonts w:asciiTheme="minorHAnsi" w:hAnsiTheme="minorHAnsi"/>
          <w:b/>
          <w:bCs/>
          <w:color w:val="auto"/>
          <w:sz w:val="64"/>
          <w:szCs w:val="64"/>
        </w:rPr>
        <w:lastRenderedPageBreak/>
        <w:t>The Ripple Effect of Braille</w:t>
      </w:r>
      <w:bookmarkEnd w:id="8"/>
      <w:r w:rsidRPr="00180F00">
        <w:rPr>
          <w:rFonts w:asciiTheme="minorHAnsi" w:hAnsiTheme="minorHAnsi"/>
          <w:b/>
          <w:bCs/>
          <w:color w:val="auto"/>
          <w:sz w:val="64"/>
          <w:szCs w:val="64"/>
        </w:rPr>
        <w:t xml:space="preserve"> </w:t>
      </w:r>
    </w:p>
    <w:p w14:paraId="32C81947" w14:textId="2C0A1BC3" w:rsidR="00180F00" w:rsidRPr="00180F00" w:rsidRDefault="00180F00" w:rsidP="00A400BF">
      <w:pPr>
        <w:spacing w:after="120" w:line="276" w:lineRule="auto"/>
        <w:rPr>
          <w:b/>
          <w:bCs/>
          <w:sz w:val="52"/>
          <w:szCs w:val="52"/>
        </w:rPr>
      </w:pPr>
      <w:r w:rsidRPr="00180F00">
        <w:rPr>
          <w:b/>
          <w:bCs/>
          <w:sz w:val="52"/>
          <w:szCs w:val="52"/>
        </w:rPr>
        <w:t>One teacher's journey into braille literacy.</w:t>
      </w:r>
      <w:r w:rsidRPr="00180F00">
        <w:rPr>
          <w:b/>
          <w:bCs/>
          <w:sz w:val="52"/>
          <w:szCs w:val="52"/>
        </w:rPr>
        <w:t xml:space="preserve"> </w:t>
      </w:r>
    </w:p>
    <w:p w14:paraId="657B5315" w14:textId="44A2FB91" w:rsidR="00180F00" w:rsidRDefault="00180F00" w:rsidP="00A400BF">
      <w:pPr>
        <w:spacing w:after="120" w:line="276" w:lineRule="auto"/>
        <w:rPr>
          <w:b/>
          <w:bCs/>
          <w:sz w:val="40"/>
          <w:szCs w:val="40"/>
        </w:rPr>
      </w:pPr>
      <w:r w:rsidRPr="00180F00">
        <w:rPr>
          <w:b/>
          <w:bCs/>
          <w:sz w:val="40"/>
          <w:szCs w:val="40"/>
        </w:rPr>
        <w:t>When experienced inclusion teacher Julie Hooker was asked to support a primary school student with vision impairment, she knew that good intentions alone wouldn't be enough.</w:t>
      </w:r>
    </w:p>
    <w:p w14:paraId="206CF1BF" w14:textId="77777777" w:rsidR="00180F00" w:rsidRPr="00180F00" w:rsidRDefault="00180F00" w:rsidP="00A400BF">
      <w:pPr>
        <w:spacing w:after="120" w:line="276" w:lineRule="auto"/>
        <w:rPr>
          <w:sz w:val="40"/>
          <w:szCs w:val="40"/>
        </w:rPr>
      </w:pPr>
      <w:r w:rsidRPr="00180F00">
        <w:rPr>
          <w:sz w:val="40"/>
          <w:szCs w:val="40"/>
        </w:rPr>
        <w:t xml:space="preserve">“You </w:t>
      </w:r>
      <w:proofErr w:type="gramStart"/>
      <w:r w:rsidRPr="00180F00">
        <w:rPr>
          <w:sz w:val="40"/>
          <w:szCs w:val="40"/>
        </w:rPr>
        <w:t>have to</w:t>
      </w:r>
      <w:proofErr w:type="gramEnd"/>
      <w:r w:rsidRPr="00180F00">
        <w:rPr>
          <w:sz w:val="40"/>
          <w:szCs w:val="40"/>
        </w:rPr>
        <w:t xml:space="preserve"> put me through a course. I have to learn this the right way so I'm teaching it the right way."</w:t>
      </w:r>
    </w:p>
    <w:p w14:paraId="0E82F3B9" w14:textId="77777777" w:rsidR="00180F00" w:rsidRPr="00180F00" w:rsidRDefault="00180F00" w:rsidP="00A400BF">
      <w:pPr>
        <w:spacing w:after="120" w:line="276" w:lineRule="auto"/>
        <w:rPr>
          <w:sz w:val="40"/>
          <w:szCs w:val="40"/>
        </w:rPr>
      </w:pPr>
      <w:r w:rsidRPr="00180F00">
        <w:rPr>
          <w:sz w:val="40"/>
          <w:szCs w:val="40"/>
        </w:rPr>
        <w:t>That decision led Julie to Braille House's Braille for Print Users Course.</w:t>
      </w:r>
    </w:p>
    <w:p w14:paraId="50CCB0AF" w14:textId="77777777" w:rsidR="00180F00" w:rsidRPr="00180F00" w:rsidRDefault="00180F00" w:rsidP="00A400BF">
      <w:pPr>
        <w:spacing w:after="120" w:line="276" w:lineRule="auto"/>
        <w:rPr>
          <w:sz w:val="40"/>
          <w:szCs w:val="40"/>
        </w:rPr>
      </w:pPr>
      <w:r w:rsidRPr="00180F00">
        <w:rPr>
          <w:sz w:val="40"/>
          <w:szCs w:val="40"/>
        </w:rPr>
        <w:t>As an educator, Julie understands the importance of literacy. What she came to understand through the course was the unique role braille plays in ensuring people who are blind or have low vision can access information, education and opportunity throughout their lives.</w:t>
      </w:r>
    </w:p>
    <w:p w14:paraId="57A3176B" w14:textId="77777777" w:rsidR="00180F00" w:rsidRPr="00180F00" w:rsidRDefault="00180F00" w:rsidP="00A400BF">
      <w:pPr>
        <w:spacing w:after="120" w:line="276" w:lineRule="auto"/>
        <w:rPr>
          <w:sz w:val="40"/>
          <w:szCs w:val="40"/>
        </w:rPr>
      </w:pPr>
      <w:r w:rsidRPr="00180F00">
        <w:rPr>
          <w:sz w:val="40"/>
          <w:szCs w:val="40"/>
        </w:rPr>
        <w:t>The student Julie supports currently has some functional vision, but there is a possibility his sight could change in the future. Learning braille now means he is developing literacy skills that will stay with him, regardless of what tomorrow brings.</w:t>
      </w:r>
    </w:p>
    <w:p w14:paraId="5EB3E807" w14:textId="3F7E6470" w:rsidR="00180F00" w:rsidRDefault="00180F00" w:rsidP="00A400BF">
      <w:pPr>
        <w:spacing w:after="120" w:line="276" w:lineRule="auto"/>
        <w:rPr>
          <w:sz w:val="40"/>
          <w:szCs w:val="40"/>
        </w:rPr>
      </w:pPr>
      <w:r w:rsidRPr="00180F00">
        <w:rPr>
          <w:sz w:val="40"/>
          <w:szCs w:val="40"/>
        </w:rPr>
        <w:lastRenderedPageBreak/>
        <w:t>For Julie, that knowledge has been transformative.</w:t>
      </w:r>
    </w:p>
    <w:p w14:paraId="5485A4B0" w14:textId="76511E30" w:rsidR="00180F00" w:rsidRDefault="00180F00" w:rsidP="00A400BF">
      <w:pPr>
        <w:spacing w:after="120" w:line="276" w:lineRule="auto"/>
        <w:rPr>
          <w:b/>
          <w:bCs/>
          <w:sz w:val="40"/>
          <w:szCs w:val="40"/>
        </w:rPr>
      </w:pPr>
      <w:r>
        <w:rPr>
          <w:b/>
          <w:bCs/>
          <w:sz w:val="40"/>
          <w:szCs w:val="40"/>
        </w:rPr>
        <w:t>“</w:t>
      </w:r>
      <w:r w:rsidRPr="00180F00">
        <w:rPr>
          <w:b/>
          <w:bCs/>
          <w:sz w:val="40"/>
          <w:szCs w:val="40"/>
        </w:rPr>
        <w:t>He will have the skills now. Whatever happens in the future, he will always be able to read and learn."</w:t>
      </w:r>
    </w:p>
    <w:p w14:paraId="7C022DDC" w14:textId="67E73114" w:rsidR="00180F00" w:rsidRDefault="00180F00" w:rsidP="00A400BF">
      <w:pPr>
        <w:spacing w:after="120" w:line="276" w:lineRule="auto"/>
        <w:rPr>
          <w:sz w:val="40"/>
          <w:szCs w:val="40"/>
        </w:rPr>
      </w:pPr>
      <w:r w:rsidRPr="00180F00">
        <w:rPr>
          <w:sz w:val="40"/>
          <w:szCs w:val="40"/>
        </w:rPr>
        <w:t>Braille is often misunderstood as simply a system of dots on a page. Julie has seen firsthand that it is something much more powerful. It gives her student the ability to continue learning, reading and engaging with the world around him. It provides confidence, independence and choice.</w:t>
      </w:r>
    </w:p>
    <w:p w14:paraId="58F19C19" w14:textId="74D18990" w:rsidR="00180F00" w:rsidRDefault="00180F00" w:rsidP="00A400BF">
      <w:pPr>
        <w:spacing w:after="120" w:line="276" w:lineRule="auto"/>
        <w:rPr>
          <w:b/>
          <w:bCs/>
          <w:sz w:val="40"/>
          <w:szCs w:val="40"/>
        </w:rPr>
      </w:pPr>
      <w:r>
        <w:rPr>
          <w:b/>
          <w:bCs/>
          <w:sz w:val="40"/>
          <w:szCs w:val="40"/>
        </w:rPr>
        <w:t>“</w:t>
      </w:r>
      <w:r w:rsidRPr="00180F00">
        <w:rPr>
          <w:b/>
          <w:bCs/>
          <w:sz w:val="40"/>
          <w:szCs w:val="40"/>
        </w:rPr>
        <w:t>It's not about the words on the page. It's about ensuring he has the same access, opportunities and choices that every child deserves."</w:t>
      </w:r>
    </w:p>
    <w:p w14:paraId="5A2AA571" w14:textId="77777777" w:rsidR="00180F00" w:rsidRPr="00180F00" w:rsidRDefault="00180F00" w:rsidP="00A400BF">
      <w:pPr>
        <w:spacing w:after="120" w:line="276" w:lineRule="auto"/>
        <w:rPr>
          <w:sz w:val="40"/>
          <w:szCs w:val="40"/>
        </w:rPr>
      </w:pPr>
      <w:r w:rsidRPr="00180F00">
        <w:rPr>
          <w:sz w:val="40"/>
          <w:szCs w:val="40"/>
        </w:rPr>
        <w:t>Through Braille House's training, Julie gained far more than the ability to read and write braille. She developed a deeper understanding of accessibility, inclusion and the challenges her student may face as he progresses through his education.</w:t>
      </w:r>
    </w:p>
    <w:p w14:paraId="3119D1CB" w14:textId="77777777" w:rsidR="00180F00" w:rsidRPr="00180F00" w:rsidRDefault="00180F00" w:rsidP="00A400BF">
      <w:pPr>
        <w:spacing w:after="120" w:line="276" w:lineRule="auto"/>
        <w:rPr>
          <w:sz w:val="40"/>
          <w:szCs w:val="40"/>
        </w:rPr>
      </w:pPr>
      <w:r w:rsidRPr="00180F00">
        <w:rPr>
          <w:sz w:val="40"/>
          <w:szCs w:val="40"/>
        </w:rPr>
        <w:t>That understanding has changed the way she teaches.</w:t>
      </w:r>
    </w:p>
    <w:p w14:paraId="4692283F" w14:textId="77777777" w:rsidR="00180F00" w:rsidRPr="00180F00" w:rsidRDefault="00180F00" w:rsidP="00A400BF">
      <w:pPr>
        <w:spacing w:after="120" w:line="276" w:lineRule="auto"/>
        <w:rPr>
          <w:sz w:val="40"/>
          <w:szCs w:val="40"/>
        </w:rPr>
      </w:pPr>
      <w:r w:rsidRPr="00180F00">
        <w:rPr>
          <w:sz w:val="40"/>
          <w:szCs w:val="40"/>
        </w:rPr>
        <w:t xml:space="preserve">Julie has already witnessed the impact. As her confidence has grown, so has her student's. </w:t>
      </w:r>
      <w:r w:rsidRPr="00180F00">
        <w:rPr>
          <w:sz w:val="40"/>
          <w:szCs w:val="40"/>
        </w:rPr>
        <w:lastRenderedPageBreak/>
        <w:t>Together they are building skills and preparing for the future.</w:t>
      </w:r>
    </w:p>
    <w:p w14:paraId="701EC802" w14:textId="77777777" w:rsidR="00180F00" w:rsidRPr="00180F00" w:rsidRDefault="00180F00" w:rsidP="00A400BF">
      <w:pPr>
        <w:spacing w:after="120" w:line="276" w:lineRule="auto"/>
        <w:rPr>
          <w:sz w:val="40"/>
          <w:szCs w:val="40"/>
        </w:rPr>
      </w:pPr>
      <w:r w:rsidRPr="00180F00">
        <w:rPr>
          <w:sz w:val="40"/>
          <w:szCs w:val="40"/>
        </w:rPr>
        <w:t>The learning has also extended beyond the classroom. Julie now shares what she has learned with colleagues, friends and her wider community, helping others better understand the importance of braille literacy and inclusion.</w:t>
      </w:r>
    </w:p>
    <w:p w14:paraId="67EBEDBC" w14:textId="77777777" w:rsidR="00180F00" w:rsidRPr="00180F00" w:rsidRDefault="00180F00" w:rsidP="00A400BF">
      <w:pPr>
        <w:spacing w:after="120" w:line="276" w:lineRule="auto"/>
        <w:rPr>
          <w:sz w:val="40"/>
          <w:szCs w:val="40"/>
        </w:rPr>
      </w:pPr>
      <w:r w:rsidRPr="00180F00">
        <w:rPr>
          <w:b/>
          <w:bCs/>
          <w:sz w:val="40"/>
          <w:szCs w:val="40"/>
        </w:rPr>
        <w:t>"It has a ripple effect."</w:t>
      </w:r>
    </w:p>
    <w:p w14:paraId="610C2C9F" w14:textId="77777777" w:rsidR="00180F00" w:rsidRPr="00180F00" w:rsidRDefault="00180F00" w:rsidP="00A400BF">
      <w:pPr>
        <w:spacing w:after="120" w:line="276" w:lineRule="auto"/>
        <w:rPr>
          <w:sz w:val="40"/>
          <w:szCs w:val="40"/>
        </w:rPr>
      </w:pPr>
      <w:r w:rsidRPr="00180F00">
        <w:rPr>
          <w:sz w:val="40"/>
          <w:szCs w:val="40"/>
        </w:rPr>
        <w:t>For Braille House, that ripple effect is at the heart of its mission. Every teacher, parent, support worker and community member who learns braille becomes better equipped to support people who are blind or have low vision, creating greater access to literacy, independence and opportunity.</w:t>
      </w:r>
    </w:p>
    <w:p w14:paraId="792CBB00" w14:textId="77777777" w:rsidR="00180F00" w:rsidRPr="00180F00" w:rsidRDefault="00180F00" w:rsidP="00A400BF">
      <w:pPr>
        <w:spacing w:after="120" w:line="276" w:lineRule="auto"/>
        <w:rPr>
          <w:sz w:val="40"/>
          <w:szCs w:val="40"/>
        </w:rPr>
      </w:pPr>
      <w:r w:rsidRPr="00180F00">
        <w:rPr>
          <w:sz w:val="40"/>
          <w:szCs w:val="40"/>
        </w:rPr>
        <w:t>Thanks to the generosity of donors, Braille House can continue delivering education programs that empower people and strengthen communities.</w:t>
      </w:r>
    </w:p>
    <w:p w14:paraId="440EED8E" w14:textId="77777777" w:rsidR="00180F00" w:rsidRPr="00180F00" w:rsidRDefault="00180F00" w:rsidP="00A400BF">
      <w:pPr>
        <w:spacing w:after="120" w:line="276" w:lineRule="auto"/>
        <w:rPr>
          <w:sz w:val="40"/>
          <w:szCs w:val="40"/>
        </w:rPr>
      </w:pPr>
      <w:r w:rsidRPr="00180F00">
        <w:rPr>
          <w:sz w:val="40"/>
          <w:szCs w:val="40"/>
        </w:rPr>
        <w:t>Now 54, Julie describes learning braille as one of the most rewarding experiences of her life.</w:t>
      </w:r>
    </w:p>
    <w:p w14:paraId="0BBC327C" w14:textId="77777777" w:rsidR="00180F00" w:rsidRPr="00180F00" w:rsidRDefault="00180F00" w:rsidP="00A400BF">
      <w:pPr>
        <w:spacing w:after="120" w:line="276" w:lineRule="auto"/>
        <w:rPr>
          <w:sz w:val="40"/>
          <w:szCs w:val="40"/>
        </w:rPr>
      </w:pPr>
      <w:r w:rsidRPr="00180F00">
        <w:rPr>
          <w:b/>
          <w:bCs/>
          <w:sz w:val="40"/>
          <w:szCs w:val="40"/>
        </w:rPr>
        <w:t>"The best thing I've ever done."</w:t>
      </w:r>
    </w:p>
    <w:p w14:paraId="3AB3AA4E" w14:textId="77777777" w:rsidR="00180F00" w:rsidRDefault="00180F00" w:rsidP="00A400BF">
      <w:pPr>
        <w:spacing w:after="120" w:line="276" w:lineRule="auto"/>
        <w:rPr>
          <w:b/>
          <w:bCs/>
          <w:sz w:val="40"/>
          <w:szCs w:val="40"/>
        </w:rPr>
      </w:pPr>
    </w:p>
    <w:p w14:paraId="03F453C4" w14:textId="25975C10" w:rsidR="00180F00" w:rsidRPr="00180F00" w:rsidRDefault="00180F00" w:rsidP="00A400BF">
      <w:pPr>
        <w:spacing w:after="120" w:line="276" w:lineRule="auto"/>
        <w:rPr>
          <w:sz w:val="40"/>
          <w:szCs w:val="40"/>
        </w:rPr>
      </w:pPr>
      <w:r w:rsidRPr="00180F00">
        <w:rPr>
          <w:b/>
          <w:bCs/>
          <w:sz w:val="40"/>
          <w:szCs w:val="40"/>
        </w:rPr>
        <w:t xml:space="preserve">One Course. </w:t>
      </w:r>
    </w:p>
    <w:p w14:paraId="4F3E2DD7" w14:textId="77777777" w:rsidR="00180F00" w:rsidRPr="00180F00" w:rsidRDefault="00180F00" w:rsidP="00A400BF">
      <w:pPr>
        <w:spacing w:after="120" w:line="276" w:lineRule="auto"/>
        <w:rPr>
          <w:sz w:val="40"/>
          <w:szCs w:val="40"/>
        </w:rPr>
      </w:pPr>
      <w:r w:rsidRPr="00180F00">
        <w:rPr>
          <w:b/>
          <w:bCs/>
          <w:sz w:val="40"/>
          <w:szCs w:val="40"/>
        </w:rPr>
        <w:t>A ripple effect.</w:t>
      </w:r>
    </w:p>
    <w:p w14:paraId="2A8EA088" w14:textId="798D91B8" w:rsidR="00180F00" w:rsidRDefault="00180F00" w:rsidP="00A400BF">
      <w:pPr>
        <w:spacing w:after="120" w:line="276" w:lineRule="auto"/>
        <w:rPr>
          <w:b/>
          <w:bCs/>
          <w:sz w:val="40"/>
          <w:szCs w:val="40"/>
        </w:rPr>
      </w:pPr>
      <w:r w:rsidRPr="00180F00">
        <w:rPr>
          <w:b/>
          <w:bCs/>
          <w:sz w:val="40"/>
          <w:szCs w:val="40"/>
        </w:rPr>
        <w:lastRenderedPageBreak/>
        <w:t>Julie enrolled to support just one student. Today she’s an advocate for braille literacy in her school and community.</w:t>
      </w:r>
    </w:p>
    <w:p w14:paraId="35723972" w14:textId="77777777" w:rsidR="00180F00" w:rsidRPr="00180F00" w:rsidRDefault="00180F00" w:rsidP="00A400BF">
      <w:pPr>
        <w:spacing w:after="120" w:line="276" w:lineRule="auto"/>
        <w:rPr>
          <w:sz w:val="40"/>
          <w:szCs w:val="40"/>
        </w:rPr>
      </w:pPr>
      <w:r w:rsidRPr="00180F00">
        <w:rPr>
          <w:sz w:val="40"/>
          <w:szCs w:val="40"/>
        </w:rPr>
        <w:t>Our Braille for Print Users Course gives teachers, teachers’ aides, parents and support workers skills and confidence to support people learning braille.</w:t>
      </w:r>
    </w:p>
    <w:p w14:paraId="7A12A393" w14:textId="77777777" w:rsidR="00180F00" w:rsidRPr="00180F00" w:rsidRDefault="00180F00" w:rsidP="00A400BF">
      <w:pPr>
        <w:spacing w:after="120" w:line="276" w:lineRule="auto"/>
        <w:rPr>
          <w:sz w:val="40"/>
          <w:szCs w:val="40"/>
        </w:rPr>
      </w:pPr>
      <w:r w:rsidRPr="00180F00">
        <w:rPr>
          <w:b/>
          <w:bCs/>
          <w:sz w:val="40"/>
          <w:szCs w:val="40"/>
        </w:rPr>
        <w:t xml:space="preserve">Learn braille. Bring the world to their fingertips. </w:t>
      </w:r>
    </w:p>
    <w:p w14:paraId="381A4473" w14:textId="546CCE8B" w:rsidR="00180F00" w:rsidRPr="00180F00" w:rsidRDefault="00180F00" w:rsidP="00A400BF">
      <w:pPr>
        <w:spacing w:after="120" w:line="276" w:lineRule="auto"/>
        <w:rPr>
          <w:sz w:val="40"/>
          <w:szCs w:val="40"/>
        </w:rPr>
      </w:pPr>
      <w:r w:rsidRPr="00180F00">
        <w:rPr>
          <w:b/>
          <w:bCs/>
          <w:sz w:val="40"/>
          <w:szCs w:val="40"/>
        </w:rPr>
        <w:t xml:space="preserve">Contact our team at 07 3848 5257 or </w:t>
      </w:r>
      <w:r>
        <w:rPr>
          <w:b/>
          <w:bCs/>
          <w:sz w:val="40"/>
          <w:szCs w:val="40"/>
        </w:rPr>
        <w:t xml:space="preserve">visit </w:t>
      </w:r>
      <w:r w:rsidRPr="00180F00">
        <w:rPr>
          <w:b/>
          <w:bCs/>
          <w:sz w:val="40"/>
          <w:szCs w:val="40"/>
        </w:rPr>
        <w:t xml:space="preserve">https://www.braillehouse.org.au/education/braille-for-print-users-course to find out more. </w:t>
      </w:r>
    </w:p>
    <w:p w14:paraId="60AB38DF" w14:textId="77777777" w:rsidR="00180F00" w:rsidRDefault="00180F00" w:rsidP="00A400BF">
      <w:pPr>
        <w:spacing w:after="120" w:line="276" w:lineRule="auto"/>
        <w:rPr>
          <w:sz w:val="40"/>
          <w:szCs w:val="40"/>
        </w:rPr>
      </w:pPr>
    </w:p>
    <w:p w14:paraId="5033C163" w14:textId="77777777" w:rsidR="00A400BF" w:rsidRDefault="00A400BF" w:rsidP="00A400BF">
      <w:pPr>
        <w:spacing w:after="120" w:line="276" w:lineRule="auto"/>
        <w:rPr>
          <w:sz w:val="40"/>
          <w:szCs w:val="40"/>
        </w:rPr>
      </w:pPr>
    </w:p>
    <w:p w14:paraId="3E1463D8" w14:textId="77777777" w:rsidR="00A400BF" w:rsidRDefault="00A400BF" w:rsidP="00A400BF">
      <w:pPr>
        <w:spacing w:after="120" w:line="276" w:lineRule="auto"/>
        <w:rPr>
          <w:sz w:val="40"/>
          <w:szCs w:val="40"/>
        </w:rPr>
      </w:pPr>
    </w:p>
    <w:p w14:paraId="57BE0914" w14:textId="77777777" w:rsidR="00A400BF" w:rsidRDefault="00A400BF" w:rsidP="00A400BF">
      <w:pPr>
        <w:spacing w:after="120" w:line="276" w:lineRule="auto"/>
        <w:rPr>
          <w:sz w:val="40"/>
          <w:szCs w:val="40"/>
        </w:rPr>
      </w:pPr>
    </w:p>
    <w:p w14:paraId="340AAAA7" w14:textId="77777777" w:rsidR="00A400BF" w:rsidRDefault="00A400BF" w:rsidP="00A400BF">
      <w:pPr>
        <w:spacing w:after="120" w:line="276" w:lineRule="auto"/>
        <w:rPr>
          <w:sz w:val="40"/>
          <w:szCs w:val="40"/>
        </w:rPr>
      </w:pPr>
    </w:p>
    <w:p w14:paraId="255B1110" w14:textId="77777777" w:rsidR="00A400BF" w:rsidRDefault="00A400BF" w:rsidP="00A400BF">
      <w:pPr>
        <w:spacing w:after="120" w:line="276" w:lineRule="auto"/>
        <w:rPr>
          <w:sz w:val="40"/>
          <w:szCs w:val="40"/>
        </w:rPr>
      </w:pPr>
    </w:p>
    <w:p w14:paraId="6C62D609" w14:textId="77777777" w:rsidR="00A400BF" w:rsidRDefault="00A400BF" w:rsidP="00A400BF">
      <w:pPr>
        <w:spacing w:after="120" w:line="276" w:lineRule="auto"/>
        <w:rPr>
          <w:sz w:val="40"/>
          <w:szCs w:val="40"/>
        </w:rPr>
      </w:pPr>
    </w:p>
    <w:p w14:paraId="4999ABEE" w14:textId="77777777" w:rsidR="00A400BF" w:rsidRDefault="00A400BF" w:rsidP="00A400BF">
      <w:pPr>
        <w:spacing w:after="120" w:line="276" w:lineRule="auto"/>
        <w:rPr>
          <w:sz w:val="40"/>
          <w:szCs w:val="40"/>
        </w:rPr>
      </w:pPr>
    </w:p>
    <w:p w14:paraId="03C8D508" w14:textId="77777777" w:rsidR="00A400BF" w:rsidRDefault="00A400BF" w:rsidP="00A400BF">
      <w:pPr>
        <w:spacing w:after="120" w:line="276" w:lineRule="auto"/>
        <w:rPr>
          <w:sz w:val="40"/>
          <w:szCs w:val="40"/>
        </w:rPr>
      </w:pPr>
    </w:p>
    <w:p w14:paraId="2A78528A" w14:textId="77777777" w:rsidR="00A400BF" w:rsidRDefault="00A400BF" w:rsidP="00A400BF">
      <w:pPr>
        <w:spacing w:after="120" w:line="276" w:lineRule="auto"/>
        <w:rPr>
          <w:sz w:val="40"/>
          <w:szCs w:val="40"/>
        </w:rPr>
      </w:pPr>
    </w:p>
    <w:p w14:paraId="7A61B224" w14:textId="77777777" w:rsidR="00A400BF" w:rsidRDefault="00A400BF" w:rsidP="00A400BF">
      <w:pPr>
        <w:spacing w:after="120" w:line="276" w:lineRule="auto"/>
        <w:rPr>
          <w:sz w:val="40"/>
          <w:szCs w:val="40"/>
        </w:rPr>
      </w:pPr>
    </w:p>
    <w:p w14:paraId="2DD25249" w14:textId="43577C6C" w:rsidR="00A400BF" w:rsidRPr="00A400BF" w:rsidRDefault="00A400BF" w:rsidP="00A400BF">
      <w:pPr>
        <w:pStyle w:val="Heading2"/>
        <w:spacing w:before="0" w:after="120" w:line="276" w:lineRule="auto"/>
        <w:rPr>
          <w:rFonts w:asciiTheme="minorHAnsi" w:hAnsiTheme="minorHAnsi"/>
          <w:b/>
          <w:bCs/>
          <w:color w:val="auto"/>
          <w:sz w:val="64"/>
          <w:szCs w:val="64"/>
        </w:rPr>
      </w:pPr>
      <w:bookmarkStart w:id="9" w:name="_Toc238465911"/>
      <w:r w:rsidRPr="00A400BF">
        <w:rPr>
          <w:rFonts w:asciiTheme="minorHAnsi" w:hAnsiTheme="minorHAnsi"/>
          <w:b/>
          <w:bCs/>
          <w:color w:val="auto"/>
          <w:sz w:val="64"/>
          <w:szCs w:val="64"/>
        </w:rPr>
        <w:lastRenderedPageBreak/>
        <w:t>2026 Life Membership Recipients</w:t>
      </w:r>
      <w:bookmarkEnd w:id="9"/>
      <w:r w:rsidRPr="00A400BF">
        <w:rPr>
          <w:rFonts w:asciiTheme="minorHAnsi" w:hAnsiTheme="minorHAnsi"/>
          <w:b/>
          <w:bCs/>
          <w:color w:val="auto"/>
          <w:sz w:val="64"/>
          <w:szCs w:val="64"/>
        </w:rPr>
        <w:t xml:space="preserve"> </w:t>
      </w:r>
    </w:p>
    <w:p w14:paraId="405BF27C" w14:textId="7577A251" w:rsidR="00A400BF" w:rsidRDefault="00A400BF" w:rsidP="00A400BF">
      <w:pPr>
        <w:spacing w:after="120" w:line="276" w:lineRule="auto"/>
        <w:rPr>
          <w:sz w:val="40"/>
          <w:szCs w:val="40"/>
        </w:rPr>
      </w:pPr>
      <w:r w:rsidRPr="00A400BF">
        <w:rPr>
          <w:sz w:val="40"/>
          <w:szCs w:val="40"/>
        </w:rPr>
        <w:t>Life Membership is one of the highest honours Braille House can bestow. It recognises members and volunteers whose exceptional dedication, service and commitment have made a lasting contribution to our organisation and to people who are blind or have low vision. This year, we are proud to recognise two individuals whose decades of service have helped ensure access to braille and alternative formats for countless Australians.</w:t>
      </w:r>
    </w:p>
    <w:p w14:paraId="426165BB" w14:textId="7E9A9587" w:rsidR="00A400BF" w:rsidRPr="00A400BF" w:rsidRDefault="00A400BF" w:rsidP="00A400BF">
      <w:pPr>
        <w:pStyle w:val="Heading3"/>
        <w:spacing w:before="0" w:after="120" w:line="276" w:lineRule="auto"/>
        <w:rPr>
          <w:b/>
          <w:bCs/>
          <w:color w:val="auto"/>
          <w:sz w:val="52"/>
          <w:szCs w:val="52"/>
        </w:rPr>
      </w:pPr>
      <w:bookmarkStart w:id="10" w:name="_Toc238465912"/>
      <w:r w:rsidRPr="00A400BF">
        <w:rPr>
          <w:b/>
          <w:bCs/>
          <w:color w:val="auto"/>
          <w:sz w:val="52"/>
          <w:szCs w:val="52"/>
        </w:rPr>
        <w:t>Angela Davoli</w:t>
      </w:r>
      <w:bookmarkEnd w:id="10"/>
      <w:r w:rsidRPr="00A400BF">
        <w:rPr>
          <w:b/>
          <w:bCs/>
          <w:color w:val="auto"/>
          <w:sz w:val="52"/>
          <w:szCs w:val="52"/>
        </w:rPr>
        <w:t xml:space="preserve"> </w:t>
      </w:r>
    </w:p>
    <w:p w14:paraId="13FD94A9" w14:textId="6883F446" w:rsidR="00A400BF" w:rsidRDefault="00A400BF" w:rsidP="00A400BF">
      <w:pPr>
        <w:spacing w:after="120" w:line="276" w:lineRule="auto"/>
        <w:rPr>
          <w:sz w:val="40"/>
          <w:szCs w:val="40"/>
        </w:rPr>
      </w:pPr>
      <w:r w:rsidRPr="00A400BF">
        <w:rPr>
          <w:sz w:val="40"/>
          <w:szCs w:val="40"/>
        </w:rPr>
        <w:t>Since joining Braille House in 1995, Angela Davoli has dedicated 30 years to creating braille resources that support readers' independence and access to information. From beloved children's stories to complex multi-volume works, her meticulous transcription work has helped countless people who are blind or have low vision. Angela's unwavering commitment, skill and generosity make her a worthy recipient of Life Membership and a treasured member of the Braille House community.</w:t>
      </w:r>
    </w:p>
    <w:p w14:paraId="515CBC56" w14:textId="1320A991" w:rsidR="00A400BF" w:rsidRPr="00A400BF" w:rsidRDefault="00A400BF" w:rsidP="00A400BF">
      <w:pPr>
        <w:pStyle w:val="Heading3"/>
        <w:spacing w:before="0" w:after="120" w:line="276" w:lineRule="auto"/>
        <w:rPr>
          <w:b/>
          <w:bCs/>
          <w:color w:val="auto"/>
          <w:sz w:val="52"/>
          <w:szCs w:val="52"/>
        </w:rPr>
      </w:pPr>
      <w:bookmarkStart w:id="11" w:name="_Toc238465913"/>
      <w:r w:rsidRPr="00A400BF">
        <w:rPr>
          <w:b/>
          <w:bCs/>
          <w:color w:val="auto"/>
          <w:sz w:val="52"/>
          <w:szCs w:val="52"/>
        </w:rPr>
        <w:lastRenderedPageBreak/>
        <w:t>Sue Greenall</w:t>
      </w:r>
      <w:bookmarkEnd w:id="11"/>
      <w:r w:rsidRPr="00A400BF">
        <w:rPr>
          <w:b/>
          <w:bCs/>
          <w:color w:val="auto"/>
          <w:sz w:val="52"/>
          <w:szCs w:val="52"/>
        </w:rPr>
        <w:t xml:space="preserve"> </w:t>
      </w:r>
    </w:p>
    <w:p w14:paraId="4A721AED" w14:textId="14A9FB78" w:rsidR="00A400BF" w:rsidRDefault="00A400BF" w:rsidP="00A400BF">
      <w:pPr>
        <w:spacing w:after="120" w:line="276" w:lineRule="auto"/>
        <w:rPr>
          <w:sz w:val="40"/>
          <w:szCs w:val="40"/>
        </w:rPr>
      </w:pPr>
      <w:r w:rsidRPr="00A400BF">
        <w:rPr>
          <w:sz w:val="40"/>
          <w:szCs w:val="40"/>
        </w:rPr>
        <w:t>Sue Greenall (née Edwards) has a connection with Braille House spanning more than 35 years. After learning braille at Braille House under the guidance of Mercy Dickinson, Sue went on to make an extraordinary contribution as a transcriber and educator. From producing educational materials for students across Queensland to continuing her transcription work today, Sue's dedication has helped ensure that braille readers have access to quality resources. Her commitment and expertise remain a valued part of the Braille House community.</w:t>
      </w:r>
      <w:r>
        <w:rPr>
          <w:sz w:val="40"/>
          <w:szCs w:val="40"/>
        </w:rPr>
        <w:t xml:space="preserve"> </w:t>
      </w:r>
    </w:p>
    <w:p w14:paraId="03864117" w14:textId="77777777" w:rsidR="00A400BF" w:rsidRDefault="00A400BF" w:rsidP="00A400BF">
      <w:pPr>
        <w:spacing w:after="120" w:line="276" w:lineRule="auto"/>
        <w:rPr>
          <w:sz w:val="40"/>
          <w:szCs w:val="40"/>
        </w:rPr>
      </w:pPr>
    </w:p>
    <w:p w14:paraId="3EB11042" w14:textId="4D283590" w:rsidR="00A400BF" w:rsidRPr="00A400BF" w:rsidRDefault="00A400BF" w:rsidP="00A400BF">
      <w:pPr>
        <w:pStyle w:val="Heading3"/>
        <w:spacing w:before="0" w:after="120" w:line="276" w:lineRule="auto"/>
        <w:rPr>
          <w:b/>
          <w:bCs/>
          <w:color w:val="auto"/>
          <w:sz w:val="52"/>
          <w:szCs w:val="52"/>
        </w:rPr>
      </w:pPr>
      <w:bookmarkStart w:id="12" w:name="_Toc238465914"/>
      <w:r w:rsidRPr="00A400BF">
        <w:rPr>
          <w:b/>
          <w:bCs/>
          <w:color w:val="auto"/>
          <w:sz w:val="52"/>
          <w:szCs w:val="52"/>
        </w:rPr>
        <w:t>Volunteers Lunch</w:t>
      </w:r>
      <w:bookmarkEnd w:id="12"/>
      <w:r w:rsidRPr="00A400BF">
        <w:rPr>
          <w:b/>
          <w:bCs/>
          <w:color w:val="auto"/>
          <w:sz w:val="52"/>
          <w:szCs w:val="52"/>
        </w:rPr>
        <w:t xml:space="preserve"> </w:t>
      </w:r>
    </w:p>
    <w:p w14:paraId="41CFA7E8" w14:textId="77777777" w:rsidR="00A400BF" w:rsidRPr="00A400BF" w:rsidRDefault="00A400BF" w:rsidP="00A400BF">
      <w:pPr>
        <w:spacing w:after="120" w:line="276" w:lineRule="auto"/>
        <w:rPr>
          <w:sz w:val="40"/>
          <w:szCs w:val="40"/>
        </w:rPr>
      </w:pPr>
      <w:r w:rsidRPr="00A400BF">
        <w:rPr>
          <w:sz w:val="40"/>
          <w:szCs w:val="40"/>
        </w:rPr>
        <w:t xml:space="preserve">Braille House recently came together to host volunteers from across our community for a special thank you lunch, celebrating the people who generously give their time and talent throughout the year. </w:t>
      </w:r>
    </w:p>
    <w:p w14:paraId="56694D51" w14:textId="77777777" w:rsidR="00A400BF" w:rsidRPr="00A400BF" w:rsidRDefault="00A400BF" w:rsidP="00A400BF">
      <w:pPr>
        <w:spacing w:after="120" w:line="276" w:lineRule="auto"/>
        <w:rPr>
          <w:sz w:val="40"/>
          <w:szCs w:val="40"/>
        </w:rPr>
      </w:pPr>
      <w:r w:rsidRPr="00A400BF">
        <w:rPr>
          <w:sz w:val="40"/>
          <w:szCs w:val="40"/>
        </w:rPr>
        <w:t xml:space="preserve">Hosted by the Norman Hotel, the event provided an opportunity to connect, share stories, and enjoy a </w:t>
      </w:r>
      <w:r w:rsidRPr="00A400BF">
        <w:rPr>
          <w:sz w:val="40"/>
          <w:szCs w:val="40"/>
        </w:rPr>
        <w:lastRenderedPageBreak/>
        <w:t xml:space="preserve">delicious meal while recognising the extraordinary contribution our volunteers make every day. </w:t>
      </w:r>
    </w:p>
    <w:p w14:paraId="20C7F4B2" w14:textId="77777777" w:rsidR="00A400BF" w:rsidRPr="00A400BF" w:rsidRDefault="00A400BF" w:rsidP="00A400BF">
      <w:pPr>
        <w:spacing w:after="120" w:line="276" w:lineRule="auto"/>
        <w:rPr>
          <w:sz w:val="40"/>
          <w:szCs w:val="40"/>
        </w:rPr>
      </w:pPr>
      <w:r w:rsidRPr="00A400BF">
        <w:rPr>
          <w:sz w:val="40"/>
          <w:szCs w:val="40"/>
        </w:rPr>
        <w:t xml:space="preserve">From transcribing, proofreading and library support, their dedication keeps our services running. Quite simply, without our volunteers, we would have a library with no books. </w:t>
      </w:r>
    </w:p>
    <w:p w14:paraId="32030318" w14:textId="77777777" w:rsidR="00A400BF" w:rsidRPr="00A400BF" w:rsidRDefault="00A400BF" w:rsidP="00A400BF">
      <w:pPr>
        <w:spacing w:after="120" w:line="276" w:lineRule="auto"/>
        <w:rPr>
          <w:sz w:val="40"/>
          <w:szCs w:val="40"/>
        </w:rPr>
      </w:pPr>
      <w:r w:rsidRPr="00A400BF">
        <w:rPr>
          <w:sz w:val="40"/>
          <w:szCs w:val="40"/>
        </w:rPr>
        <w:t>We are deeply grateful to our volunteers and to the Norman Hotel for helping us celebrate their invaluable work.</w:t>
      </w:r>
    </w:p>
    <w:p w14:paraId="651EF45C" w14:textId="77777777" w:rsidR="00A400BF" w:rsidRDefault="00A400BF" w:rsidP="00A400BF">
      <w:pPr>
        <w:spacing w:after="120" w:line="276" w:lineRule="auto"/>
        <w:rPr>
          <w:sz w:val="40"/>
          <w:szCs w:val="40"/>
        </w:rPr>
      </w:pPr>
    </w:p>
    <w:p w14:paraId="204FE482" w14:textId="77777777" w:rsidR="00A400BF" w:rsidRDefault="00A400BF" w:rsidP="00A400BF">
      <w:pPr>
        <w:spacing w:after="120" w:line="276" w:lineRule="auto"/>
        <w:rPr>
          <w:sz w:val="40"/>
          <w:szCs w:val="40"/>
        </w:rPr>
      </w:pPr>
    </w:p>
    <w:p w14:paraId="35E80077" w14:textId="77777777" w:rsidR="00A400BF" w:rsidRDefault="00A400BF" w:rsidP="00A400BF">
      <w:pPr>
        <w:spacing w:after="120" w:line="276" w:lineRule="auto"/>
        <w:rPr>
          <w:sz w:val="40"/>
          <w:szCs w:val="40"/>
        </w:rPr>
      </w:pPr>
    </w:p>
    <w:p w14:paraId="1BF89280" w14:textId="77777777" w:rsidR="00A400BF" w:rsidRDefault="00A400BF" w:rsidP="00A400BF">
      <w:pPr>
        <w:spacing w:after="120" w:line="276" w:lineRule="auto"/>
        <w:rPr>
          <w:sz w:val="40"/>
          <w:szCs w:val="40"/>
        </w:rPr>
      </w:pPr>
    </w:p>
    <w:p w14:paraId="1CE49C2C" w14:textId="77777777" w:rsidR="00A400BF" w:rsidRDefault="00A400BF" w:rsidP="00A400BF">
      <w:pPr>
        <w:spacing w:after="120" w:line="276" w:lineRule="auto"/>
        <w:rPr>
          <w:sz w:val="40"/>
          <w:szCs w:val="40"/>
        </w:rPr>
      </w:pPr>
    </w:p>
    <w:p w14:paraId="28F01B69" w14:textId="77777777" w:rsidR="00A400BF" w:rsidRDefault="00A400BF" w:rsidP="00A400BF">
      <w:pPr>
        <w:spacing w:after="120" w:line="276" w:lineRule="auto"/>
        <w:rPr>
          <w:sz w:val="40"/>
          <w:szCs w:val="40"/>
        </w:rPr>
      </w:pPr>
    </w:p>
    <w:p w14:paraId="3F77911C" w14:textId="77777777" w:rsidR="00A400BF" w:rsidRDefault="00A400BF" w:rsidP="00A400BF">
      <w:pPr>
        <w:spacing w:after="120" w:line="276" w:lineRule="auto"/>
        <w:rPr>
          <w:sz w:val="40"/>
          <w:szCs w:val="40"/>
        </w:rPr>
      </w:pPr>
    </w:p>
    <w:p w14:paraId="3F50F827" w14:textId="77777777" w:rsidR="00A400BF" w:rsidRDefault="00A400BF" w:rsidP="00A400BF">
      <w:pPr>
        <w:spacing w:after="120" w:line="276" w:lineRule="auto"/>
        <w:rPr>
          <w:sz w:val="40"/>
          <w:szCs w:val="40"/>
        </w:rPr>
      </w:pPr>
    </w:p>
    <w:p w14:paraId="3E449102" w14:textId="77777777" w:rsidR="00A400BF" w:rsidRDefault="00A400BF" w:rsidP="00A400BF">
      <w:pPr>
        <w:spacing w:after="120" w:line="276" w:lineRule="auto"/>
        <w:rPr>
          <w:sz w:val="40"/>
          <w:szCs w:val="40"/>
        </w:rPr>
      </w:pPr>
    </w:p>
    <w:p w14:paraId="159E05C5" w14:textId="77777777" w:rsidR="00A400BF" w:rsidRDefault="00A400BF" w:rsidP="00A400BF">
      <w:pPr>
        <w:spacing w:after="120" w:line="276" w:lineRule="auto"/>
        <w:rPr>
          <w:sz w:val="40"/>
          <w:szCs w:val="40"/>
        </w:rPr>
      </w:pPr>
    </w:p>
    <w:p w14:paraId="1FB18ABA" w14:textId="77777777" w:rsidR="00A400BF" w:rsidRDefault="00A400BF" w:rsidP="00A400BF">
      <w:pPr>
        <w:spacing w:after="120" w:line="276" w:lineRule="auto"/>
        <w:rPr>
          <w:sz w:val="40"/>
          <w:szCs w:val="40"/>
        </w:rPr>
      </w:pPr>
    </w:p>
    <w:p w14:paraId="69DCBF6B" w14:textId="77777777" w:rsidR="00A400BF" w:rsidRDefault="00A400BF" w:rsidP="00A400BF">
      <w:pPr>
        <w:spacing w:after="120" w:line="276" w:lineRule="auto"/>
        <w:rPr>
          <w:sz w:val="40"/>
          <w:szCs w:val="40"/>
        </w:rPr>
      </w:pPr>
    </w:p>
    <w:p w14:paraId="58531419" w14:textId="000C11F1" w:rsidR="00A400BF" w:rsidRPr="00A400BF" w:rsidRDefault="00A400BF" w:rsidP="00E554DD">
      <w:pPr>
        <w:pStyle w:val="Heading2"/>
        <w:spacing w:before="0" w:after="120" w:line="276" w:lineRule="auto"/>
        <w:rPr>
          <w:rFonts w:asciiTheme="minorHAnsi" w:hAnsiTheme="minorHAnsi"/>
          <w:b/>
          <w:bCs/>
          <w:color w:val="auto"/>
          <w:sz w:val="64"/>
          <w:szCs w:val="64"/>
        </w:rPr>
      </w:pPr>
      <w:bookmarkStart w:id="13" w:name="_Toc238465915"/>
      <w:r w:rsidRPr="00A400BF">
        <w:rPr>
          <w:rFonts w:asciiTheme="minorHAnsi" w:hAnsiTheme="minorHAnsi"/>
          <w:b/>
          <w:bCs/>
          <w:color w:val="auto"/>
          <w:sz w:val="64"/>
          <w:szCs w:val="64"/>
        </w:rPr>
        <w:lastRenderedPageBreak/>
        <w:t>From Brad’s Shelf</w:t>
      </w:r>
      <w:bookmarkEnd w:id="13"/>
      <w:r w:rsidRPr="00A400BF">
        <w:rPr>
          <w:rFonts w:asciiTheme="minorHAnsi" w:hAnsiTheme="minorHAnsi"/>
          <w:b/>
          <w:bCs/>
          <w:color w:val="auto"/>
          <w:sz w:val="64"/>
          <w:szCs w:val="64"/>
        </w:rPr>
        <w:t xml:space="preserve"> </w:t>
      </w:r>
    </w:p>
    <w:p w14:paraId="5C435F4D" w14:textId="61C5ECC7" w:rsidR="00A400BF" w:rsidRPr="00A400BF" w:rsidRDefault="00A400BF" w:rsidP="00E554DD">
      <w:pPr>
        <w:spacing w:after="120" w:line="276" w:lineRule="auto"/>
        <w:rPr>
          <w:b/>
          <w:bCs/>
          <w:sz w:val="40"/>
          <w:szCs w:val="40"/>
        </w:rPr>
      </w:pPr>
      <w:r w:rsidRPr="00A400BF">
        <w:rPr>
          <w:b/>
          <w:bCs/>
          <w:sz w:val="40"/>
          <w:szCs w:val="40"/>
        </w:rPr>
        <w:t xml:space="preserve">Thoughts and Recommendations from Our Braille House Librarian </w:t>
      </w:r>
    </w:p>
    <w:p w14:paraId="4109D26B" w14:textId="77777777" w:rsidR="00A400BF" w:rsidRPr="00A400BF" w:rsidRDefault="00A400BF" w:rsidP="00E554DD">
      <w:pPr>
        <w:spacing w:after="120" w:line="276" w:lineRule="auto"/>
        <w:rPr>
          <w:sz w:val="40"/>
          <w:szCs w:val="40"/>
        </w:rPr>
      </w:pPr>
      <w:r w:rsidRPr="00A400BF">
        <w:rPr>
          <w:sz w:val="40"/>
          <w:szCs w:val="40"/>
        </w:rPr>
        <w:t>Brad has the enviable job of being surrounded by books every day. With millions of titles published worldwide, careful selection helps us create a collection that reflects the interests of our readers while making the most of our resources. Through our book panel, reader feedback and borrowing trends, we continue to add books that inform, entertain and inspire.</w:t>
      </w:r>
    </w:p>
    <w:p w14:paraId="30DA2525" w14:textId="77777777" w:rsidR="00A400BF" w:rsidRPr="00A400BF" w:rsidRDefault="00A400BF" w:rsidP="00E554DD">
      <w:pPr>
        <w:spacing w:after="120" w:line="276" w:lineRule="auto"/>
        <w:rPr>
          <w:sz w:val="40"/>
          <w:szCs w:val="40"/>
        </w:rPr>
      </w:pPr>
      <w:r w:rsidRPr="00A400BF">
        <w:rPr>
          <w:sz w:val="40"/>
          <w:szCs w:val="40"/>
        </w:rPr>
        <w:t>Here, Brad shares his thoughts on two titles that recently captured his interest.</w:t>
      </w:r>
    </w:p>
    <w:p w14:paraId="4A462949" w14:textId="79AACB07" w:rsidR="00A400BF" w:rsidRDefault="00A400BF" w:rsidP="00E554DD">
      <w:pPr>
        <w:spacing w:after="120" w:line="276" w:lineRule="auto"/>
        <w:rPr>
          <w:sz w:val="40"/>
          <w:szCs w:val="40"/>
        </w:rPr>
      </w:pPr>
    </w:p>
    <w:p w14:paraId="1A20C368" w14:textId="0E3B0A44" w:rsidR="00A400BF" w:rsidRPr="00A400BF" w:rsidRDefault="00A400BF" w:rsidP="00E554DD">
      <w:pPr>
        <w:pStyle w:val="Heading3"/>
        <w:spacing w:before="0" w:after="120" w:line="276" w:lineRule="auto"/>
        <w:rPr>
          <w:b/>
          <w:bCs/>
          <w:color w:val="auto"/>
          <w:sz w:val="52"/>
          <w:szCs w:val="52"/>
        </w:rPr>
      </w:pPr>
      <w:bookmarkStart w:id="14" w:name="_Toc238465916"/>
      <w:r w:rsidRPr="00A400BF">
        <w:rPr>
          <w:b/>
          <w:bCs/>
          <w:color w:val="auto"/>
          <w:sz w:val="52"/>
          <w:szCs w:val="52"/>
        </w:rPr>
        <w:t>The Secret Life of the Universe by Nathalie A. Cabrol</w:t>
      </w:r>
      <w:bookmarkEnd w:id="14"/>
      <w:r w:rsidRPr="00A400BF">
        <w:rPr>
          <w:b/>
          <w:bCs/>
          <w:color w:val="auto"/>
          <w:sz w:val="52"/>
          <w:szCs w:val="52"/>
        </w:rPr>
        <w:t xml:space="preserve"> </w:t>
      </w:r>
    </w:p>
    <w:p w14:paraId="1A6BD91A" w14:textId="77777777" w:rsidR="00A400BF" w:rsidRPr="00A400BF" w:rsidRDefault="00A400BF" w:rsidP="00E554DD">
      <w:pPr>
        <w:spacing w:after="120" w:line="276" w:lineRule="auto"/>
        <w:rPr>
          <w:sz w:val="40"/>
          <w:szCs w:val="40"/>
        </w:rPr>
      </w:pPr>
      <w:r w:rsidRPr="00A400BF">
        <w:rPr>
          <w:sz w:val="40"/>
          <w:szCs w:val="40"/>
        </w:rPr>
        <w:t>If you've ever wondered whether life exists beyond Earth, The Secret Life of the Universe is a fascinating place to start.</w:t>
      </w:r>
    </w:p>
    <w:p w14:paraId="36748D18" w14:textId="77777777" w:rsidR="00A400BF" w:rsidRPr="00A400BF" w:rsidRDefault="00A400BF" w:rsidP="00E554DD">
      <w:pPr>
        <w:spacing w:after="120" w:line="276" w:lineRule="auto"/>
        <w:rPr>
          <w:sz w:val="40"/>
          <w:szCs w:val="40"/>
        </w:rPr>
      </w:pPr>
      <w:r w:rsidRPr="00A400BF">
        <w:rPr>
          <w:sz w:val="40"/>
          <w:szCs w:val="40"/>
        </w:rPr>
        <w:t xml:space="preserve">Author and astrobiologist Nathalie Cabrol explores some of the universe's most extraordinary planets, including worlds where molten iron, molten glass </w:t>
      </w:r>
      <w:r w:rsidRPr="00A400BF">
        <w:rPr>
          <w:sz w:val="40"/>
          <w:szCs w:val="40"/>
        </w:rPr>
        <w:lastRenderedPageBreak/>
        <w:t xml:space="preserve">and even diamonds fall from the sky. Yet the book's real focus is on life's potential beyond our own planet. </w:t>
      </w:r>
    </w:p>
    <w:p w14:paraId="2EF32F9C" w14:textId="77777777" w:rsidR="00A400BF" w:rsidRPr="00A400BF" w:rsidRDefault="00A400BF" w:rsidP="00E554DD">
      <w:pPr>
        <w:spacing w:after="120" w:line="276" w:lineRule="auto"/>
        <w:rPr>
          <w:sz w:val="40"/>
          <w:szCs w:val="40"/>
        </w:rPr>
      </w:pPr>
      <w:r w:rsidRPr="00A400BF">
        <w:rPr>
          <w:sz w:val="40"/>
          <w:szCs w:val="40"/>
        </w:rPr>
        <w:t>Drawing on decades of research in extreme environments, Cabrol argues that the conditions needed for life are far more common than we once believed. Her conclusion is clear: the existence of life elsewhere in the universe is a statistical certainty.</w:t>
      </w:r>
    </w:p>
    <w:p w14:paraId="42763635" w14:textId="77777777" w:rsidR="00A400BF" w:rsidRPr="00A400BF" w:rsidRDefault="00A400BF" w:rsidP="00E554DD">
      <w:pPr>
        <w:spacing w:after="120" w:line="276" w:lineRule="auto"/>
        <w:rPr>
          <w:sz w:val="40"/>
          <w:szCs w:val="40"/>
        </w:rPr>
      </w:pPr>
      <w:r w:rsidRPr="00A400BF">
        <w:rPr>
          <w:sz w:val="40"/>
          <w:szCs w:val="40"/>
        </w:rPr>
        <w:t>What I enjoyed most was the balance between wonder and responsibility. While inspiring readers to look outward, Cabrol also reminds us to care for the remarkable world we already call home.</w:t>
      </w:r>
    </w:p>
    <w:p w14:paraId="5793162B" w14:textId="77777777" w:rsidR="00A400BF" w:rsidRDefault="00A400BF" w:rsidP="00E554DD">
      <w:pPr>
        <w:spacing w:after="120" w:line="276" w:lineRule="auto"/>
        <w:rPr>
          <w:sz w:val="40"/>
          <w:szCs w:val="40"/>
        </w:rPr>
      </w:pPr>
    </w:p>
    <w:p w14:paraId="11DC85AC" w14:textId="4557E258" w:rsidR="00A400BF" w:rsidRPr="00A400BF" w:rsidRDefault="00A400BF" w:rsidP="00E554DD">
      <w:pPr>
        <w:pStyle w:val="Heading3"/>
        <w:spacing w:before="0" w:after="120" w:line="276" w:lineRule="auto"/>
        <w:rPr>
          <w:b/>
          <w:bCs/>
          <w:color w:val="auto"/>
          <w:sz w:val="52"/>
          <w:szCs w:val="52"/>
        </w:rPr>
      </w:pPr>
      <w:bookmarkStart w:id="15" w:name="_Toc238465917"/>
      <w:r w:rsidRPr="00A400BF">
        <w:rPr>
          <w:b/>
          <w:bCs/>
          <w:color w:val="auto"/>
          <w:sz w:val="52"/>
          <w:szCs w:val="52"/>
        </w:rPr>
        <w:t>Adventures of a Young Naturalist by David Attenborough</w:t>
      </w:r>
      <w:bookmarkEnd w:id="15"/>
      <w:r w:rsidRPr="00A400BF">
        <w:rPr>
          <w:b/>
          <w:bCs/>
          <w:color w:val="auto"/>
          <w:sz w:val="52"/>
          <w:szCs w:val="52"/>
        </w:rPr>
        <w:t xml:space="preserve"> </w:t>
      </w:r>
    </w:p>
    <w:p w14:paraId="743AFB05" w14:textId="77777777" w:rsidR="00A400BF" w:rsidRPr="00A400BF" w:rsidRDefault="00A400BF" w:rsidP="00E554DD">
      <w:pPr>
        <w:spacing w:after="120" w:line="276" w:lineRule="auto"/>
        <w:rPr>
          <w:sz w:val="40"/>
          <w:szCs w:val="40"/>
        </w:rPr>
      </w:pPr>
      <w:r w:rsidRPr="00A400BF">
        <w:rPr>
          <w:sz w:val="40"/>
          <w:szCs w:val="40"/>
        </w:rPr>
        <w:t>Like many people, I grew up watching David Attenborough documentaries and have always admired his ability to bring the natural world to life.</w:t>
      </w:r>
    </w:p>
    <w:p w14:paraId="15BCDEC3" w14:textId="77777777" w:rsidR="00A400BF" w:rsidRPr="00A400BF" w:rsidRDefault="00A400BF" w:rsidP="00E554DD">
      <w:pPr>
        <w:spacing w:after="120" w:line="276" w:lineRule="auto"/>
        <w:rPr>
          <w:sz w:val="40"/>
          <w:szCs w:val="40"/>
        </w:rPr>
      </w:pPr>
      <w:r w:rsidRPr="00A400BF">
        <w:rPr>
          <w:sz w:val="40"/>
          <w:szCs w:val="40"/>
        </w:rPr>
        <w:t xml:space="preserve">Adventures of a Young Naturalist combines three books originally published in the 1950s, recounting Attenborough's early expeditions to Guyana, </w:t>
      </w:r>
      <w:r w:rsidRPr="00A400BF">
        <w:rPr>
          <w:sz w:val="40"/>
          <w:szCs w:val="40"/>
        </w:rPr>
        <w:lastRenderedPageBreak/>
        <w:t>Indonesia and Paraguay while filming the television series Zoo Quest.</w:t>
      </w:r>
    </w:p>
    <w:p w14:paraId="5FA20DD8" w14:textId="5E92D4FF" w:rsidR="00A400BF" w:rsidRDefault="00A400BF" w:rsidP="00E554DD">
      <w:pPr>
        <w:spacing w:after="120" w:line="276" w:lineRule="auto"/>
        <w:rPr>
          <w:sz w:val="40"/>
          <w:szCs w:val="40"/>
        </w:rPr>
      </w:pPr>
      <w:r w:rsidRPr="00A400BF">
        <w:rPr>
          <w:sz w:val="40"/>
          <w:szCs w:val="40"/>
        </w:rPr>
        <w:t>The stories are filled with exotic wildlife, colourful characters and extraordinary adventures. What surprised me most was the sheer scale of organisation required for these journeys, often undertaken in difficult and remote environments.</w:t>
      </w:r>
    </w:p>
    <w:p w14:paraId="2E0C1A75" w14:textId="77777777" w:rsidR="00A400BF" w:rsidRPr="00A400BF" w:rsidRDefault="00A400BF" w:rsidP="00E554DD">
      <w:pPr>
        <w:spacing w:after="120" w:line="276" w:lineRule="auto"/>
        <w:rPr>
          <w:sz w:val="40"/>
          <w:szCs w:val="40"/>
        </w:rPr>
      </w:pPr>
      <w:r w:rsidRPr="00A400BF">
        <w:rPr>
          <w:sz w:val="40"/>
          <w:szCs w:val="40"/>
        </w:rPr>
        <w:t>One memorable passage describes a daily roster of biting insects in the Paraguayan jungle. As one species retreated, another took its place, ensuring there was little respite for the expedition team. Reading these accounts certainly put my own travel inconveniences into perspective.</w:t>
      </w:r>
    </w:p>
    <w:p w14:paraId="215FD17F" w14:textId="77777777" w:rsidR="00A400BF" w:rsidRPr="00A400BF" w:rsidRDefault="00A400BF" w:rsidP="00E554DD">
      <w:pPr>
        <w:spacing w:after="120" w:line="276" w:lineRule="auto"/>
        <w:rPr>
          <w:sz w:val="40"/>
          <w:szCs w:val="40"/>
        </w:rPr>
      </w:pPr>
      <w:r w:rsidRPr="00A400BF">
        <w:rPr>
          <w:sz w:val="40"/>
          <w:szCs w:val="40"/>
        </w:rPr>
        <w:t>An engaging and entertaining read that offers a glimpse into the adventurous beginnings of one of the world's most beloved natural historians.</w:t>
      </w:r>
    </w:p>
    <w:p w14:paraId="535F4131" w14:textId="58C02CBE" w:rsidR="00A400BF" w:rsidRDefault="00A400BF" w:rsidP="00E554DD">
      <w:pPr>
        <w:spacing w:after="120" w:line="276" w:lineRule="auto"/>
        <w:rPr>
          <w:b/>
          <w:bCs/>
          <w:sz w:val="40"/>
          <w:szCs w:val="40"/>
        </w:rPr>
      </w:pPr>
      <w:r w:rsidRPr="00A400BF">
        <w:rPr>
          <w:b/>
          <w:bCs/>
          <w:sz w:val="40"/>
          <w:szCs w:val="40"/>
        </w:rPr>
        <w:t>Both titles are available from the Braille House Library in embossed braille volumes and BRF formats.</w:t>
      </w:r>
    </w:p>
    <w:p w14:paraId="162D354E" w14:textId="77777777" w:rsidR="00A400BF" w:rsidRDefault="00A400BF" w:rsidP="00E554DD">
      <w:pPr>
        <w:spacing w:after="120" w:line="276" w:lineRule="auto"/>
        <w:rPr>
          <w:b/>
          <w:bCs/>
          <w:sz w:val="40"/>
          <w:szCs w:val="40"/>
        </w:rPr>
      </w:pPr>
    </w:p>
    <w:p w14:paraId="1B11C041" w14:textId="40C66569" w:rsidR="00A400BF" w:rsidRPr="00E554DD" w:rsidRDefault="00A400BF" w:rsidP="00E554DD">
      <w:pPr>
        <w:spacing w:after="120" w:line="276" w:lineRule="auto"/>
        <w:rPr>
          <w:b/>
          <w:bCs/>
          <w:sz w:val="52"/>
          <w:szCs w:val="52"/>
        </w:rPr>
      </w:pPr>
      <w:r w:rsidRPr="00E554DD">
        <w:rPr>
          <w:b/>
          <w:bCs/>
          <w:sz w:val="52"/>
          <w:szCs w:val="52"/>
        </w:rPr>
        <w:t xml:space="preserve">More Than Books. </w:t>
      </w:r>
    </w:p>
    <w:p w14:paraId="3F58C461" w14:textId="09C0949B" w:rsidR="00A400BF" w:rsidRDefault="00A400BF" w:rsidP="00E554DD">
      <w:pPr>
        <w:spacing w:after="120" w:line="276" w:lineRule="auto"/>
        <w:rPr>
          <w:sz w:val="40"/>
          <w:szCs w:val="40"/>
        </w:rPr>
      </w:pPr>
      <w:r w:rsidRPr="00A400BF">
        <w:rPr>
          <w:sz w:val="40"/>
          <w:szCs w:val="40"/>
        </w:rPr>
        <w:t xml:space="preserve">From books and magazines to games and digital braille files, the Braille House Library offers readers </w:t>
      </w:r>
      <w:r w:rsidRPr="00A400BF">
        <w:rPr>
          <w:sz w:val="40"/>
          <w:szCs w:val="40"/>
        </w:rPr>
        <w:lastRenderedPageBreak/>
        <w:t>more ways to enjoy information, learning and entertainment. As our collection of BRF files continues to grow alongside embossed braille, readers can choose the format that works best for them.</w:t>
      </w:r>
      <w:r>
        <w:rPr>
          <w:sz w:val="40"/>
          <w:szCs w:val="40"/>
        </w:rPr>
        <w:t xml:space="preserve"> </w:t>
      </w:r>
    </w:p>
    <w:p w14:paraId="0C9C4C2E" w14:textId="22393E7F" w:rsidR="00A400BF" w:rsidRDefault="00A400BF" w:rsidP="00E554DD">
      <w:pPr>
        <w:spacing w:after="120" w:line="276" w:lineRule="auto"/>
        <w:rPr>
          <w:sz w:val="40"/>
          <w:szCs w:val="40"/>
        </w:rPr>
      </w:pPr>
      <w:r>
        <w:rPr>
          <w:sz w:val="40"/>
          <w:szCs w:val="40"/>
        </w:rPr>
        <w:t xml:space="preserve">Thank you for helping us grow our collection. </w:t>
      </w:r>
    </w:p>
    <w:p w14:paraId="226CFE25" w14:textId="77777777" w:rsidR="00E554DD" w:rsidRDefault="00E554DD" w:rsidP="00E554DD">
      <w:pPr>
        <w:spacing w:after="120" w:line="276" w:lineRule="auto"/>
        <w:rPr>
          <w:sz w:val="40"/>
          <w:szCs w:val="40"/>
        </w:rPr>
      </w:pPr>
    </w:p>
    <w:p w14:paraId="10B483BC" w14:textId="76547DDA" w:rsidR="00A400BF" w:rsidRPr="00E554DD" w:rsidRDefault="00A400BF" w:rsidP="00E554DD">
      <w:pPr>
        <w:pStyle w:val="Heading3"/>
        <w:spacing w:before="0" w:after="120" w:line="276" w:lineRule="auto"/>
        <w:rPr>
          <w:b/>
          <w:bCs/>
          <w:color w:val="auto"/>
          <w:sz w:val="52"/>
          <w:szCs w:val="52"/>
        </w:rPr>
      </w:pPr>
      <w:bookmarkStart w:id="16" w:name="_Toc238465918"/>
      <w:r w:rsidRPr="00E554DD">
        <w:rPr>
          <w:b/>
          <w:bCs/>
          <w:color w:val="auto"/>
          <w:sz w:val="52"/>
          <w:szCs w:val="52"/>
        </w:rPr>
        <w:t>Recommended Listening</w:t>
      </w:r>
      <w:bookmarkEnd w:id="16"/>
      <w:r w:rsidRPr="00E554DD">
        <w:rPr>
          <w:b/>
          <w:bCs/>
          <w:color w:val="auto"/>
          <w:sz w:val="52"/>
          <w:szCs w:val="52"/>
        </w:rPr>
        <w:t xml:space="preserve"> </w:t>
      </w:r>
    </w:p>
    <w:p w14:paraId="2F7286B7" w14:textId="77777777" w:rsidR="00A400BF" w:rsidRPr="00A400BF" w:rsidRDefault="00A400BF" w:rsidP="00E554DD">
      <w:pPr>
        <w:spacing w:after="120" w:line="276" w:lineRule="auto"/>
        <w:rPr>
          <w:sz w:val="40"/>
          <w:szCs w:val="40"/>
        </w:rPr>
      </w:pPr>
      <w:r w:rsidRPr="00A400BF">
        <w:rPr>
          <w:sz w:val="40"/>
          <w:szCs w:val="40"/>
        </w:rPr>
        <w:t>Produced by the BBC in the UK, this episode of In Touch explores the future of braille and asks an important question: when should children who are blind or have low vision be introduced to braille?</w:t>
      </w:r>
    </w:p>
    <w:p w14:paraId="57A6DB98" w14:textId="77777777" w:rsidR="00A400BF" w:rsidRPr="00A400BF" w:rsidRDefault="00A400BF" w:rsidP="00E554DD">
      <w:pPr>
        <w:spacing w:after="120" w:line="276" w:lineRule="auto"/>
        <w:rPr>
          <w:sz w:val="40"/>
          <w:szCs w:val="40"/>
        </w:rPr>
      </w:pPr>
      <w:r w:rsidRPr="00A400BF">
        <w:rPr>
          <w:sz w:val="40"/>
          <w:szCs w:val="40"/>
        </w:rPr>
        <w:t>The answer from the experts interviewed is unequivocal: the earlier, the better.</w:t>
      </w:r>
    </w:p>
    <w:p w14:paraId="374335A4" w14:textId="77777777" w:rsidR="00A400BF" w:rsidRPr="00A400BF" w:rsidRDefault="00A400BF" w:rsidP="00E554DD">
      <w:pPr>
        <w:spacing w:after="120" w:line="276" w:lineRule="auto"/>
        <w:rPr>
          <w:sz w:val="40"/>
          <w:szCs w:val="40"/>
        </w:rPr>
      </w:pPr>
      <w:r w:rsidRPr="00A400BF">
        <w:rPr>
          <w:sz w:val="40"/>
          <w:szCs w:val="40"/>
        </w:rPr>
        <w:t>Through the voices of educators, braille users and young people themselves, the podcast highlights braille's enduring value for literacy, education, independence and inclusion. It also challenges the notion that technology will replace braille, with participants describing technology as a friend, not an enemy, of braille.</w:t>
      </w:r>
    </w:p>
    <w:p w14:paraId="286DA773" w14:textId="77777777" w:rsidR="00A400BF" w:rsidRPr="00A400BF" w:rsidRDefault="00A400BF" w:rsidP="00E554DD">
      <w:pPr>
        <w:spacing w:after="120" w:line="276" w:lineRule="auto"/>
        <w:rPr>
          <w:sz w:val="40"/>
          <w:szCs w:val="40"/>
        </w:rPr>
      </w:pPr>
      <w:r w:rsidRPr="00A400BF">
        <w:rPr>
          <w:sz w:val="40"/>
          <w:szCs w:val="40"/>
        </w:rPr>
        <w:t xml:space="preserve">While the discussion is centred on experiences in the UK, the themes are just as relevant here in </w:t>
      </w:r>
      <w:r w:rsidRPr="00A400BF">
        <w:rPr>
          <w:sz w:val="40"/>
          <w:szCs w:val="40"/>
        </w:rPr>
        <w:lastRenderedPageBreak/>
        <w:t>Australia and align closely with what we hear every day from the people we support.</w:t>
      </w:r>
    </w:p>
    <w:p w14:paraId="0FBC3F76" w14:textId="6B84CBBE" w:rsidR="00A400BF" w:rsidRPr="00E554DD" w:rsidRDefault="00A400BF" w:rsidP="00E554DD">
      <w:pPr>
        <w:spacing w:after="120" w:line="276" w:lineRule="auto"/>
        <w:rPr>
          <w:b/>
          <w:bCs/>
          <w:sz w:val="40"/>
          <w:szCs w:val="40"/>
          <w:lang w:val="nn-NO"/>
        </w:rPr>
      </w:pPr>
      <w:r w:rsidRPr="00E554DD">
        <w:rPr>
          <w:b/>
          <w:bCs/>
          <w:sz w:val="40"/>
          <w:szCs w:val="40"/>
          <w:lang w:val="nn-NO"/>
        </w:rPr>
        <w:t xml:space="preserve">Listen at </w:t>
      </w:r>
      <w:r w:rsidRPr="00E554DD">
        <w:rPr>
          <w:b/>
          <w:bCs/>
          <w:sz w:val="40"/>
          <w:szCs w:val="40"/>
          <w:lang w:val="nn-NO"/>
        </w:rPr>
        <w:fldChar w:fldCharType="begin"/>
      </w:r>
      <w:r w:rsidRPr="00E554DD">
        <w:rPr>
          <w:b/>
          <w:bCs/>
          <w:sz w:val="40"/>
          <w:szCs w:val="40"/>
          <w:lang w:val="nn-NO"/>
        </w:rPr>
        <w:instrText>HYPERLINK "</w:instrText>
      </w:r>
      <w:r w:rsidRPr="00E554DD">
        <w:rPr>
          <w:b/>
          <w:bCs/>
          <w:sz w:val="40"/>
          <w:szCs w:val="40"/>
          <w:lang w:val="nn-NO"/>
        </w:rPr>
        <w:instrText>https://www.bbc.com/audio/play/m002yx49</w:instrText>
      </w:r>
      <w:r w:rsidRPr="00E554DD">
        <w:rPr>
          <w:b/>
          <w:bCs/>
          <w:sz w:val="40"/>
          <w:szCs w:val="40"/>
          <w:lang w:val="nn-NO"/>
        </w:rPr>
        <w:instrText>"</w:instrText>
      </w:r>
      <w:r w:rsidRPr="00E554DD">
        <w:rPr>
          <w:b/>
          <w:bCs/>
          <w:sz w:val="40"/>
          <w:szCs w:val="40"/>
          <w:lang w:val="nn-NO"/>
        </w:rPr>
        <w:fldChar w:fldCharType="separate"/>
      </w:r>
      <w:r w:rsidRPr="00E554DD">
        <w:rPr>
          <w:rStyle w:val="Hyperlink"/>
          <w:b/>
          <w:bCs/>
          <w:color w:val="auto"/>
          <w:sz w:val="40"/>
          <w:szCs w:val="40"/>
          <w:u w:val="none"/>
          <w:lang w:val="nn-NO"/>
        </w:rPr>
        <w:t>https://www.bbc.com/audio/play/m002yx49</w:t>
      </w:r>
      <w:r w:rsidRPr="00E554DD">
        <w:rPr>
          <w:b/>
          <w:bCs/>
          <w:sz w:val="40"/>
          <w:szCs w:val="40"/>
          <w:lang w:val="nn-NO"/>
        </w:rPr>
        <w:fldChar w:fldCharType="end"/>
      </w:r>
      <w:r w:rsidRPr="00E554DD">
        <w:rPr>
          <w:b/>
          <w:bCs/>
          <w:sz w:val="40"/>
          <w:szCs w:val="40"/>
          <w:lang w:val="nn-NO"/>
        </w:rPr>
        <w:t xml:space="preserve"> </w:t>
      </w:r>
    </w:p>
    <w:p w14:paraId="2BF7C52D" w14:textId="77777777" w:rsidR="00E554DD" w:rsidRDefault="00E554DD" w:rsidP="00E554DD">
      <w:pPr>
        <w:spacing w:after="120" w:line="276" w:lineRule="auto"/>
        <w:rPr>
          <w:sz w:val="40"/>
          <w:szCs w:val="40"/>
        </w:rPr>
      </w:pPr>
    </w:p>
    <w:p w14:paraId="42B51BBB" w14:textId="4A5EA549" w:rsidR="00A400BF" w:rsidRPr="00E554DD" w:rsidRDefault="00A400BF" w:rsidP="00E554DD">
      <w:pPr>
        <w:pStyle w:val="Heading3"/>
        <w:spacing w:before="0" w:after="120" w:line="276" w:lineRule="auto"/>
        <w:rPr>
          <w:b/>
          <w:bCs/>
          <w:color w:val="auto"/>
          <w:sz w:val="52"/>
          <w:szCs w:val="52"/>
        </w:rPr>
      </w:pPr>
      <w:bookmarkStart w:id="17" w:name="_Toc238465919"/>
      <w:r w:rsidRPr="00E554DD">
        <w:rPr>
          <w:b/>
          <w:bCs/>
          <w:color w:val="auto"/>
          <w:sz w:val="52"/>
          <w:szCs w:val="52"/>
        </w:rPr>
        <w:t>Thank You, Brisbane Lions Holland Park</w:t>
      </w:r>
      <w:bookmarkEnd w:id="17"/>
      <w:r w:rsidRPr="00E554DD">
        <w:rPr>
          <w:b/>
          <w:bCs/>
          <w:color w:val="auto"/>
          <w:sz w:val="52"/>
          <w:szCs w:val="52"/>
        </w:rPr>
        <w:t xml:space="preserve"> </w:t>
      </w:r>
    </w:p>
    <w:p w14:paraId="5F2C2473" w14:textId="0A796886" w:rsidR="00A400BF" w:rsidRDefault="00A400BF" w:rsidP="00E554DD">
      <w:pPr>
        <w:spacing w:after="120" w:line="276" w:lineRule="auto"/>
        <w:rPr>
          <w:sz w:val="40"/>
          <w:szCs w:val="40"/>
        </w:rPr>
      </w:pPr>
      <w:r w:rsidRPr="00A400BF">
        <w:rPr>
          <w:sz w:val="40"/>
          <w:szCs w:val="40"/>
        </w:rPr>
        <w:t>We extend our sincere thanks to Brisbane Lions Holland Park for their generous donation of $5,000 to Braille House.</w:t>
      </w:r>
    </w:p>
    <w:p w14:paraId="51E506BB" w14:textId="77777777" w:rsidR="00A400BF" w:rsidRPr="00A400BF" w:rsidRDefault="00A400BF" w:rsidP="00E554DD">
      <w:pPr>
        <w:spacing w:after="120" w:line="276" w:lineRule="auto"/>
        <w:rPr>
          <w:sz w:val="40"/>
          <w:szCs w:val="40"/>
        </w:rPr>
      </w:pPr>
      <w:r w:rsidRPr="00A400BF">
        <w:rPr>
          <w:sz w:val="40"/>
          <w:szCs w:val="40"/>
        </w:rPr>
        <w:t>Brisbane Lions Holland Park has been a valued friend and supporter of our organisation for many years, and we are grateful for their continued commitment to our work and the community we serve.</w:t>
      </w:r>
    </w:p>
    <w:p w14:paraId="5A401C9B" w14:textId="77777777" w:rsidR="00A400BF" w:rsidRPr="00A400BF" w:rsidRDefault="00A400BF" w:rsidP="00E554DD">
      <w:pPr>
        <w:spacing w:after="120" w:line="276" w:lineRule="auto"/>
        <w:rPr>
          <w:sz w:val="40"/>
          <w:szCs w:val="40"/>
        </w:rPr>
      </w:pPr>
      <w:r w:rsidRPr="00A400BF">
        <w:rPr>
          <w:sz w:val="40"/>
          <w:szCs w:val="40"/>
        </w:rPr>
        <w:t>Partnerships like this help strengthen Braille House and support our ongoing efforts to empower people of all ages who are blind or have low vision through alternative formats.</w:t>
      </w:r>
    </w:p>
    <w:p w14:paraId="68965CFE" w14:textId="77777777" w:rsidR="00A400BF" w:rsidRPr="00A400BF" w:rsidRDefault="00A400BF" w:rsidP="00E554DD">
      <w:pPr>
        <w:spacing w:after="120" w:line="276" w:lineRule="auto"/>
        <w:rPr>
          <w:sz w:val="40"/>
          <w:szCs w:val="40"/>
        </w:rPr>
      </w:pPr>
      <w:r w:rsidRPr="00A400BF">
        <w:rPr>
          <w:sz w:val="40"/>
          <w:szCs w:val="40"/>
        </w:rPr>
        <w:t>Thank you to the members of Brisbane Lions Holland Park for their generosity, friendship and ongoing support.</w:t>
      </w:r>
    </w:p>
    <w:p w14:paraId="3EBAD919" w14:textId="6670B8C2" w:rsidR="00A400BF" w:rsidRPr="00E554DD" w:rsidRDefault="00E554DD" w:rsidP="00E554DD">
      <w:pPr>
        <w:pStyle w:val="Heading2"/>
        <w:spacing w:before="0" w:after="120" w:line="276" w:lineRule="auto"/>
        <w:rPr>
          <w:rFonts w:asciiTheme="minorHAnsi" w:hAnsiTheme="minorHAnsi"/>
          <w:b/>
          <w:bCs/>
          <w:color w:val="auto"/>
          <w:sz w:val="64"/>
          <w:szCs w:val="64"/>
        </w:rPr>
      </w:pPr>
      <w:bookmarkStart w:id="18" w:name="_Toc238465920"/>
      <w:r w:rsidRPr="00E554DD">
        <w:rPr>
          <w:rFonts w:asciiTheme="minorHAnsi" w:hAnsiTheme="minorHAnsi"/>
          <w:b/>
          <w:bCs/>
          <w:color w:val="auto"/>
          <w:sz w:val="64"/>
          <w:szCs w:val="64"/>
        </w:rPr>
        <w:lastRenderedPageBreak/>
        <w:t>A Global Voice for Braille</w:t>
      </w:r>
      <w:bookmarkEnd w:id="18"/>
      <w:r w:rsidRPr="00E554DD">
        <w:rPr>
          <w:rFonts w:asciiTheme="minorHAnsi" w:hAnsiTheme="minorHAnsi"/>
          <w:b/>
          <w:bCs/>
          <w:color w:val="auto"/>
          <w:sz w:val="64"/>
          <w:szCs w:val="64"/>
        </w:rPr>
        <w:t xml:space="preserve"> </w:t>
      </w:r>
    </w:p>
    <w:p w14:paraId="24C74508" w14:textId="605444B9" w:rsidR="00E554DD" w:rsidRPr="00E554DD" w:rsidRDefault="00E554DD" w:rsidP="00E554DD">
      <w:pPr>
        <w:spacing w:after="120" w:line="276" w:lineRule="auto"/>
        <w:rPr>
          <w:sz w:val="40"/>
          <w:szCs w:val="40"/>
        </w:rPr>
      </w:pPr>
      <w:r>
        <w:rPr>
          <w:sz w:val="40"/>
          <w:szCs w:val="40"/>
        </w:rPr>
        <w:t>B</w:t>
      </w:r>
      <w:r w:rsidRPr="00E554DD">
        <w:rPr>
          <w:sz w:val="40"/>
          <w:szCs w:val="40"/>
        </w:rPr>
        <w:t>raille House has long advocated for the power of braille. Today, we're helping advance that advocacy on a global scale.</w:t>
      </w:r>
    </w:p>
    <w:p w14:paraId="0BAFFCC8" w14:textId="77777777" w:rsidR="00E554DD" w:rsidRPr="00E554DD" w:rsidRDefault="00E554DD" w:rsidP="00E554DD">
      <w:pPr>
        <w:spacing w:after="120" w:line="276" w:lineRule="auto"/>
        <w:rPr>
          <w:sz w:val="40"/>
          <w:szCs w:val="40"/>
        </w:rPr>
      </w:pPr>
      <w:r w:rsidRPr="00E554DD">
        <w:rPr>
          <w:sz w:val="40"/>
          <w:szCs w:val="40"/>
        </w:rPr>
        <w:t>Through the More Braille: More Empowerment campaign, led by the World Blind Union (WBU) and the International Council for Education of People with Visual Impairment (ICEVI), we're working alongside international partners to strengthen braille literacy and better understand the realities of braille access around the world.</w:t>
      </w:r>
    </w:p>
    <w:p w14:paraId="798132F5" w14:textId="77777777" w:rsidR="00E554DD" w:rsidRPr="00E554DD" w:rsidRDefault="00E554DD" w:rsidP="00E554DD">
      <w:pPr>
        <w:spacing w:after="120" w:line="276" w:lineRule="auto"/>
        <w:rPr>
          <w:sz w:val="40"/>
          <w:szCs w:val="40"/>
        </w:rPr>
      </w:pPr>
      <w:r w:rsidRPr="00E554DD">
        <w:rPr>
          <w:sz w:val="40"/>
          <w:szCs w:val="40"/>
        </w:rPr>
        <w:t>This month marked an exciting milestone with the launch of the Global Braille Survey.</w:t>
      </w:r>
    </w:p>
    <w:p w14:paraId="6C8CEAF2" w14:textId="77777777" w:rsidR="00E554DD" w:rsidRPr="00E554DD" w:rsidRDefault="00E554DD" w:rsidP="00E554DD">
      <w:pPr>
        <w:spacing w:after="120" w:line="276" w:lineRule="auto"/>
        <w:rPr>
          <w:sz w:val="40"/>
          <w:szCs w:val="40"/>
        </w:rPr>
      </w:pPr>
      <w:r w:rsidRPr="00E554DD">
        <w:rPr>
          <w:sz w:val="40"/>
          <w:szCs w:val="40"/>
        </w:rPr>
        <w:t>Designed to gather insights from people who use, teach and support braille, the survey will help build the most comprehensive picture yet of braille literacy and access worldwide.</w:t>
      </w:r>
    </w:p>
    <w:p w14:paraId="751E2F2F" w14:textId="77777777" w:rsidR="00E554DD" w:rsidRPr="00E554DD" w:rsidRDefault="00E554DD" w:rsidP="00E554DD">
      <w:pPr>
        <w:spacing w:after="120" w:line="276" w:lineRule="auto"/>
        <w:rPr>
          <w:sz w:val="40"/>
          <w:szCs w:val="40"/>
        </w:rPr>
      </w:pPr>
      <w:r w:rsidRPr="00E554DD">
        <w:rPr>
          <w:sz w:val="40"/>
          <w:szCs w:val="40"/>
        </w:rPr>
        <w:t>As a member of several campaign committees, Braille House is proud to contribute to this important work and help ensure future advocacy is informed by evidence, not assumptions.</w:t>
      </w:r>
    </w:p>
    <w:p w14:paraId="22052639" w14:textId="77777777" w:rsidR="00E554DD" w:rsidRPr="00E554DD" w:rsidRDefault="00E554DD" w:rsidP="00E554DD">
      <w:pPr>
        <w:spacing w:after="120" w:line="276" w:lineRule="auto"/>
        <w:rPr>
          <w:sz w:val="40"/>
          <w:szCs w:val="40"/>
        </w:rPr>
      </w:pPr>
      <w:r w:rsidRPr="00E554DD">
        <w:rPr>
          <w:sz w:val="40"/>
          <w:szCs w:val="40"/>
        </w:rPr>
        <w:lastRenderedPageBreak/>
        <w:t>Together, we're helping ensure braille remains a pathway to literacy, independence and opportunity around the world.</w:t>
      </w:r>
    </w:p>
    <w:p w14:paraId="51E95B91" w14:textId="77777777" w:rsidR="00E554DD" w:rsidRDefault="00E554DD" w:rsidP="00E554DD">
      <w:pPr>
        <w:spacing w:after="120" w:line="276" w:lineRule="auto"/>
        <w:rPr>
          <w:b/>
          <w:bCs/>
          <w:sz w:val="40"/>
          <w:szCs w:val="40"/>
        </w:rPr>
      </w:pPr>
    </w:p>
    <w:p w14:paraId="21F05AE0" w14:textId="6D3CD5F7" w:rsidR="00E554DD" w:rsidRPr="00E554DD" w:rsidRDefault="00E554DD" w:rsidP="00E554DD">
      <w:pPr>
        <w:pStyle w:val="Heading3"/>
        <w:spacing w:before="0" w:after="120" w:line="276" w:lineRule="auto"/>
        <w:rPr>
          <w:b/>
          <w:bCs/>
          <w:color w:val="auto"/>
          <w:sz w:val="52"/>
          <w:szCs w:val="52"/>
        </w:rPr>
      </w:pPr>
      <w:bookmarkStart w:id="19" w:name="_Toc238465921"/>
      <w:r w:rsidRPr="00E554DD">
        <w:rPr>
          <w:b/>
          <w:bCs/>
          <w:color w:val="auto"/>
          <w:sz w:val="52"/>
          <w:szCs w:val="52"/>
        </w:rPr>
        <w:t>Who should complete the Global Braille Survey?</w:t>
      </w:r>
      <w:bookmarkEnd w:id="19"/>
    </w:p>
    <w:p w14:paraId="168E4AF0" w14:textId="5BB50221" w:rsidR="00E554DD" w:rsidRDefault="00E554DD" w:rsidP="00E554DD">
      <w:pPr>
        <w:spacing w:after="120" w:line="276" w:lineRule="auto"/>
        <w:rPr>
          <w:b/>
          <w:bCs/>
          <w:sz w:val="40"/>
          <w:szCs w:val="40"/>
        </w:rPr>
      </w:pPr>
      <w:r w:rsidRPr="00E554DD">
        <w:rPr>
          <w:b/>
          <w:bCs/>
          <w:sz w:val="40"/>
          <w:szCs w:val="40"/>
        </w:rPr>
        <w:t>Adults who are blind, have low vision or are deafblind, as well as parents, caregivers, teachers and braille transcribers, are invited to take part.</w:t>
      </w:r>
    </w:p>
    <w:p w14:paraId="48B8D22D" w14:textId="6E63DE43" w:rsidR="00E554DD" w:rsidRDefault="00E554DD" w:rsidP="00E554DD">
      <w:pPr>
        <w:spacing w:after="120" w:line="276" w:lineRule="auto"/>
        <w:rPr>
          <w:b/>
          <w:bCs/>
          <w:sz w:val="40"/>
          <w:szCs w:val="40"/>
        </w:rPr>
      </w:pPr>
      <w:r>
        <w:rPr>
          <w:b/>
          <w:bCs/>
          <w:sz w:val="40"/>
          <w:szCs w:val="40"/>
        </w:rPr>
        <w:t>W</w:t>
      </w:r>
      <w:r w:rsidRPr="00E554DD">
        <w:rPr>
          <w:b/>
          <w:bCs/>
          <w:sz w:val="40"/>
          <w:szCs w:val="40"/>
        </w:rPr>
        <w:t>e encourage our community to take part in the survey and share their experiences at:</w:t>
      </w:r>
      <w:r>
        <w:rPr>
          <w:b/>
          <w:bCs/>
          <w:sz w:val="40"/>
          <w:szCs w:val="40"/>
        </w:rPr>
        <w:t xml:space="preserve"> </w:t>
      </w:r>
      <w:r w:rsidRPr="00E554DD">
        <w:rPr>
          <w:b/>
          <w:bCs/>
          <w:sz w:val="40"/>
          <w:szCs w:val="40"/>
        </w:rPr>
        <w:t>tiny.cc/</w:t>
      </w:r>
      <w:proofErr w:type="spellStart"/>
      <w:r w:rsidRPr="00E554DD">
        <w:rPr>
          <w:b/>
          <w:bCs/>
          <w:sz w:val="40"/>
          <w:szCs w:val="40"/>
        </w:rPr>
        <w:t>braillesurvey</w:t>
      </w:r>
      <w:proofErr w:type="spellEnd"/>
      <w:r w:rsidRPr="00E554DD">
        <w:rPr>
          <w:b/>
          <w:bCs/>
          <w:sz w:val="40"/>
          <w:szCs w:val="40"/>
        </w:rPr>
        <w:t xml:space="preserve"> </w:t>
      </w:r>
    </w:p>
    <w:p w14:paraId="6388A17E" w14:textId="77777777" w:rsidR="00E554DD" w:rsidRDefault="00E554DD" w:rsidP="00E554DD">
      <w:pPr>
        <w:spacing w:after="120" w:line="276" w:lineRule="auto"/>
        <w:rPr>
          <w:b/>
          <w:bCs/>
          <w:sz w:val="40"/>
          <w:szCs w:val="40"/>
        </w:rPr>
      </w:pPr>
    </w:p>
    <w:p w14:paraId="4F6B5263" w14:textId="77777777" w:rsidR="00E554DD" w:rsidRPr="00E554DD" w:rsidRDefault="00E554DD" w:rsidP="00E554DD">
      <w:pPr>
        <w:spacing w:after="120" w:line="276" w:lineRule="auto"/>
        <w:rPr>
          <w:sz w:val="40"/>
          <w:szCs w:val="40"/>
        </w:rPr>
      </w:pPr>
    </w:p>
    <w:p w14:paraId="23A4C81C" w14:textId="77777777" w:rsidR="00E554DD" w:rsidRDefault="00E554DD" w:rsidP="00A400BF">
      <w:pPr>
        <w:spacing w:after="120" w:line="276" w:lineRule="auto"/>
        <w:rPr>
          <w:sz w:val="40"/>
          <w:szCs w:val="40"/>
        </w:rPr>
      </w:pPr>
    </w:p>
    <w:p w14:paraId="2787065C" w14:textId="77777777" w:rsidR="00E554DD" w:rsidRDefault="00E554DD" w:rsidP="00A400BF">
      <w:pPr>
        <w:spacing w:after="120" w:line="276" w:lineRule="auto"/>
        <w:rPr>
          <w:sz w:val="40"/>
          <w:szCs w:val="40"/>
        </w:rPr>
      </w:pPr>
    </w:p>
    <w:p w14:paraId="163A7920" w14:textId="77777777" w:rsidR="00E554DD" w:rsidRDefault="00E554DD" w:rsidP="00A400BF">
      <w:pPr>
        <w:spacing w:after="120" w:line="276" w:lineRule="auto"/>
        <w:rPr>
          <w:sz w:val="40"/>
          <w:szCs w:val="40"/>
        </w:rPr>
      </w:pPr>
    </w:p>
    <w:p w14:paraId="6F39357B" w14:textId="77777777" w:rsidR="00E554DD" w:rsidRDefault="00E554DD" w:rsidP="00A400BF">
      <w:pPr>
        <w:spacing w:after="120" w:line="276" w:lineRule="auto"/>
        <w:rPr>
          <w:sz w:val="40"/>
          <w:szCs w:val="40"/>
        </w:rPr>
      </w:pPr>
    </w:p>
    <w:p w14:paraId="385BA76C" w14:textId="77777777" w:rsidR="00E554DD" w:rsidRDefault="00E554DD" w:rsidP="00A400BF">
      <w:pPr>
        <w:spacing w:after="120" w:line="276" w:lineRule="auto"/>
        <w:rPr>
          <w:sz w:val="40"/>
          <w:szCs w:val="40"/>
        </w:rPr>
      </w:pPr>
    </w:p>
    <w:p w14:paraId="52F48835" w14:textId="77777777" w:rsidR="00E554DD" w:rsidRDefault="00E554DD" w:rsidP="00A400BF">
      <w:pPr>
        <w:spacing w:after="120" w:line="276" w:lineRule="auto"/>
        <w:rPr>
          <w:sz w:val="40"/>
          <w:szCs w:val="40"/>
        </w:rPr>
      </w:pPr>
    </w:p>
    <w:p w14:paraId="3BDAF6D7" w14:textId="33F4B811" w:rsidR="00E554DD" w:rsidRPr="00E554DD" w:rsidRDefault="00E554DD" w:rsidP="00E554DD">
      <w:pPr>
        <w:pStyle w:val="Heading2"/>
        <w:spacing w:before="0" w:after="120" w:line="276" w:lineRule="auto"/>
        <w:rPr>
          <w:rFonts w:asciiTheme="minorHAnsi" w:hAnsiTheme="minorHAnsi"/>
          <w:b/>
          <w:bCs/>
          <w:color w:val="auto"/>
          <w:sz w:val="64"/>
          <w:szCs w:val="64"/>
        </w:rPr>
      </w:pPr>
      <w:bookmarkStart w:id="20" w:name="_Toc238465922"/>
      <w:r w:rsidRPr="00E554DD">
        <w:rPr>
          <w:rFonts w:asciiTheme="minorHAnsi" w:hAnsiTheme="minorHAnsi"/>
          <w:b/>
          <w:bCs/>
          <w:color w:val="auto"/>
          <w:sz w:val="64"/>
          <w:szCs w:val="64"/>
        </w:rPr>
        <w:lastRenderedPageBreak/>
        <w:t>Australia’s Favourite Tactile Stories.</w:t>
      </w:r>
      <w:bookmarkEnd w:id="20"/>
      <w:r w:rsidRPr="00E554DD">
        <w:rPr>
          <w:rFonts w:asciiTheme="minorHAnsi" w:hAnsiTheme="minorHAnsi"/>
          <w:b/>
          <w:bCs/>
          <w:color w:val="auto"/>
          <w:sz w:val="64"/>
          <w:szCs w:val="64"/>
        </w:rPr>
        <w:t xml:space="preserve"> </w:t>
      </w:r>
    </w:p>
    <w:p w14:paraId="740E7BEE" w14:textId="7256834C" w:rsidR="00E554DD" w:rsidRPr="00E554DD" w:rsidRDefault="00E554DD" w:rsidP="00E554DD">
      <w:pPr>
        <w:spacing w:after="120" w:line="276" w:lineRule="auto"/>
        <w:rPr>
          <w:b/>
          <w:bCs/>
          <w:sz w:val="52"/>
          <w:szCs w:val="52"/>
        </w:rPr>
      </w:pPr>
      <w:r w:rsidRPr="00E554DD">
        <w:rPr>
          <w:b/>
          <w:bCs/>
          <w:sz w:val="52"/>
          <w:szCs w:val="52"/>
        </w:rPr>
        <w:t xml:space="preserve">Australia loves Bluey. So do our youngest library members. </w:t>
      </w:r>
    </w:p>
    <w:p w14:paraId="70C00D84" w14:textId="65E79985" w:rsidR="00E554DD" w:rsidRDefault="00E554DD" w:rsidP="00E554DD">
      <w:pPr>
        <w:spacing w:after="120" w:line="276" w:lineRule="auto"/>
        <w:rPr>
          <w:b/>
          <w:bCs/>
          <w:sz w:val="40"/>
          <w:szCs w:val="40"/>
        </w:rPr>
      </w:pPr>
      <w:r w:rsidRPr="00E554DD">
        <w:rPr>
          <w:b/>
          <w:bCs/>
          <w:sz w:val="40"/>
          <w:szCs w:val="40"/>
        </w:rPr>
        <w:t>For many Australian families, Bluey is part of everyday life. It's also one of the most popular collections in our Twin Vision library.</w:t>
      </w:r>
    </w:p>
    <w:p w14:paraId="5112CC76" w14:textId="1D613222" w:rsidR="00E554DD" w:rsidRPr="00E554DD" w:rsidRDefault="00E554DD" w:rsidP="00E554DD">
      <w:pPr>
        <w:spacing w:after="120" w:line="276" w:lineRule="auto"/>
        <w:rPr>
          <w:sz w:val="40"/>
          <w:szCs w:val="40"/>
        </w:rPr>
      </w:pPr>
      <w:r>
        <w:rPr>
          <w:sz w:val="40"/>
          <w:szCs w:val="40"/>
        </w:rPr>
        <w:t>At Braille House, we believe children who a</w:t>
      </w:r>
      <w:r w:rsidRPr="00E554DD">
        <w:rPr>
          <w:sz w:val="40"/>
          <w:szCs w:val="40"/>
        </w:rPr>
        <w:t>re blind or have low vision should have access to the same stories, characters and reading experiences as their friends and classmates. Through our Twin Vision collection, we bring some of Australia's best-loved stories to their fingertips.</w:t>
      </w:r>
    </w:p>
    <w:p w14:paraId="593AA634" w14:textId="77777777" w:rsidR="00E554DD" w:rsidRPr="00E554DD" w:rsidRDefault="00E554DD" w:rsidP="00E554DD">
      <w:pPr>
        <w:spacing w:after="120" w:line="276" w:lineRule="auto"/>
        <w:rPr>
          <w:sz w:val="40"/>
          <w:szCs w:val="40"/>
        </w:rPr>
      </w:pPr>
      <w:r w:rsidRPr="00E554DD">
        <w:rPr>
          <w:sz w:val="40"/>
          <w:szCs w:val="40"/>
        </w:rPr>
        <w:t xml:space="preserve">The Bluey collection includes favourites such as Camping, Zoo, Bedroom, </w:t>
      </w:r>
      <w:proofErr w:type="spellStart"/>
      <w:r w:rsidRPr="00E554DD">
        <w:rPr>
          <w:sz w:val="40"/>
          <w:szCs w:val="40"/>
        </w:rPr>
        <w:t>Sleepytime</w:t>
      </w:r>
      <w:proofErr w:type="spellEnd"/>
      <w:r w:rsidRPr="00E554DD">
        <w:rPr>
          <w:sz w:val="40"/>
          <w:szCs w:val="40"/>
        </w:rPr>
        <w:t xml:space="preserve">, Daddy Putdown and Mum School. Of these, Camping has emerged as a standout. Not only is it our most borrowed Bluey title, </w:t>
      </w:r>
      <w:proofErr w:type="gramStart"/>
      <w:r w:rsidRPr="00E554DD">
        <w:rPr>
          <w:sz w:val="40"/>
          <w:szCs w:val="40"/>
        </w:rPr>
        <w:t>it</w:t>
      </w:r>
      <w:proofErr w:type="gramEnd"/>
      <w:r w:rsidRPr="00E554DD">
        <w:rPr>
          <w:sz w:val="40"/>
          <w:szCs w:val="40"/>
        </w:rPr>
        <w:t xml:space="preserve"> is also tied as the most borrowed Twin Vision picture book in the library.</w:t>
      </w:r>
    </w:p>
    <w:p w14:paraId="21E55FAA" w14:textId="7A144C18" w:rsidR="00E554DD" w:rsidRDefault="00E554DD" w:rsidP="00E554DD">
      <w:pPr>
        <w:spacing w:after="120" w:line="276" w:lineRule="auto"/>
        <w:rPr>
          <w:sz w:val="40"/>
          <w:szCs w:val="40"/>
        </w:rPr>
      </w:pPr>
      <w:r w:rsidRPr="00E554DD">
        <w:rPr>
          <w:sz w:val="40"/>
          <w:szCs w:val="40"/>
        </w:rPr>
        <w:t xml:space="preserve">Sharing the top spot are How the Grinch Stole Christmas and In </w:t>
      </w:r>
      <w:proofErr w:type="gramStart"/>
      <w:r w:rsidRPr="00E554DD">
        <w:rPr>
          <w:sz w:val="40"/>
          <w:szCs w:val="40"/>
        </w:rPr>
        <w:t>The</w:t>
      </w:r>
      <w:proofErr w:type="gramEnd"/>
      <w:r w:rsidRPr="00E554DD">
        <w:rPr>
          <w:sz w:val="40"/>
          <w:szCs w:val="40"/>
        </w:rPr>
        <w:t xml:space="preserve"> Deep End, proving that our young readers enjoy everything from beloved </w:t>
      </w:r>
      <w:r w:rsidRPr="00E554DD">
        <w:rPr>
          <w:sz w:val="40"/>
          <w:szCs w:val="40"/>
        </w:rPr>
        <w:lastRenderedPageBreak/>
        <w:t>Australian characters to timeless classics and homegrown stories.</w:t>
      </w:r>
    </w:p>
    <w:p w14:paraId="3608EF40" w14:textId="0C4B2140" w:rsidR="00E554DD" w:rsidRDefault="00E554DD" w:rsidP="00E554DD">
      <w:pPr>
        <w:spacing w:after="120" w:line="276" w:lineRule="auto"/>
        <w:rPr>
          <w:sz w:val="40"/>
          <w:szCs w:val="40"/>
        </w:rPr>
      </w:pPr>
      <w:r w:rsidRPr="00E554DD">
        <w:rPr>
          <w:sz w:val="40"/>
          <w:szCs w:val="40"/>
        </w:rPr>
        <w:t>Twin Vision books combine print and braille in the same book, creating opportunities for children who are blind or have low vision to share story time with parents, grandparents, siblings, teachers and classmates. By making reading a shared experience, these books help build literacy skills, confidence and a lifelong love of stories.</w:t>
      </w:r>
    </w:p>
    <w:p w14:paraId="0AEE2947" w14:textId="61740092" w:rsidR="00E554DD" w:rsidRDefault="00E554DD" w:rsidP="00E554DD">
      <w:pPr>
        <w:spacing w:after="120" w:line="276" w:lineRule="auto"/>
        <w:rPr>
          <w:b/>
          <w:bCs/>
          <w:sz w:val="40"/>
          <w:szCs w:val="40"/>
        </w:rPr>
      </w:pPr>
      <w:r w:rsidRPr="00E554DD">
        <w:rPr>
          <w:b/>
          <w:bCs/>
          <w:sz w:val="40"/>
          <w:szCs w:val="40"/>
        </w:rPr>
        <w:t>"Our Twin Vision Picture Book collection helps bring some of Australia's best-loved stories to the fingertips of children who are blind or have low vision."</w:t>
      </w:r>
    </w:p>
    <w:p w14:paraId="74716FFA" w14:textId="77777777" w:rsidR="00E554DD" w:rsidRDefault="00E554DD" w:rsidP="00A400BF">
      <w:pPr>
        <w:spacing w:after="120" w:line="276" w:lineRule="auto"/>
        <w:rPr>
          <w:sz w:val="40"/>
          <w:szCs w:val="40"/>
        </w:rPr>
      </w:pPr>
    </w:p>
    <w:p w14:paraId="5B2568BA" w14:textId="77777777" w:rsidR="00E554DD" w:rsidRDefault="00E554DD" w:rsidP="00A400BF">
      <w:pPr>
        <w:spacing w:after="120" w:line="276" w:lineRule="auto"/>
        <w:rPr>
          <w:sz w:val="40"/>
          <w:szCs w:val="40"/>
        </w:rPr>
      </w:pPr>
    </w:p>
    <w:p w14:paraId="49C6B35A" w14:textId="77777777" w:rsidR="00E554DD" w:rsidRDefault="00E554DD" w:rsidP="00A400BF">
      <w:pPr>
        <w:spacing w:after="120" w:line="276" w:lineRule="auto"/>
        <w:rPr>
          <w:sz w:val="40"/>
          <w:szCs w:val="40"/>
        </w:rPr>
      </w:pPr>
    </w:p>
    <w:p w14:paraId="09131D46" w14:textId="77777777" w:rsidR="00E554DD" w:rsidRDefault="00E554DD" w:rsidP="00A400BF">
      <w:pPr>
        <w:spacing w:after="120" w:line="276" w:lineRule="auto"/>
        <w:rPr>
          <w:sz w:val="40"/>
          <w:szCs w:val="40"/>
        </w:rPr>
      </w:pPr>
    </w:p>
    <w:p w14:paraId="41609F63" w14:textId="77777777" w:rsidR="00E554DD" w:rsidRDefault="00E554DD" w:rsidP="00A400BF">
      <w:pPr>
        <w:spacing w:after="120" w:line="276" w:lineRule="auto"/>
        <w:rPr>
          <w:sz w:val="40"/>
          <w:szCs w:val="40"/>
        </w:rPr>
      </w:pPr>
    </w:p>
    <w:p w14:paraId="5B3A9D18" w14:textId="77777777" w:rsidR="00E554DD" w:rsidRDefault="00E554DD" w:rsidP="00A400BF">
      <w:pPr>
        <w:spacing w:after="120" w:line="276" w:lineRule="auto"/>
        <w:rPr>
          <w:sz w:val="40"/>
          <w:szCs w:val="40"/>
        </w:rPr>
      </w:pPr>
    </w:p>
    <w:p w14:paraId="6BBF2591" w14:textId="77777777" w:rsidR="00E554DD" w:rsidRDefault="00E554DD" w:rsidP="00A400BF">
      <w:pPr>
        <w:spacing w:after="120" w:line="276" w:lineRule="auto"/>
        <w:rPr>
          <w:sz w:val="40"/>
          <w:szCs w:val="40"/>
        </w:rPr>
      </w:pPr>
    </w:p>
    <w:p w14:paraId="6DBF4BA9" w14:textId="77777777" w:rsidR="00E554DD" w:rsidRDefault="00E554DD" w:rsidP="00A400BF">
      <w:pPr>
        <w:spacing w:after="120" w:line="276" w:lineRule="auto"/>
        <w:rPr>
          <w:sz w:val="40"/>
          <w:szCs w:val="40"/>
        </w:rPr>
      </w:pPr>
    </w:p>
    <w:p w14:paraId="26EF650E" w14:textId="77777777" w:rsidR="00E554DD" w:rsidRDefault="00E554DD" w:rsidP="00A400BF">
      <w:pPr>
        <w:spacing w:after="120" w:line="276" w:lineRule="auto"/>
        <w:rPr>
          <w:sz w:val="40"/>
          <w:szCs w:val="40"/>
        </w:rPr>
      </w:pPr>
    </w:p>
    <w:p w14:paraId="75C39FEA" w14:textId="00540299" w:rsidR="00E554DD" w:rsidRPr="00F56342" w:rsidRDefault="00E554DD" w:rsidP="00A400BF">
      <w:pPr>
        <w:spacing w:after="120" w:line="276" w:lineRule="auto"/>
        <w:rPr>
          <w:b/>
          <w:bCs/>
          <w:sz w:val="52"/>
          <w:szCs w:val="52"/>
        </w:rPr>
      </w:pPr>
      <w:r w:rsidRPr="00F56342">
        <w:rPr>
          <w:b/>
          <w:bCs/>
          <w:sz w:val="52"/>
          <w:szCs w:val="52"/>
        </w:rPr>
        <w:lastRenderedPageBreak/>
        <w:t xml:space="preserve">Play for Purpose </w:t>
      </w:r>
    </w:p>
    <w:p w14:paraId="509EBD74" w14:textId="31A72F05" w:rsidR="00E554DD" w:rsidRPr="00F56342" w:rsidRDefault="00E554DD" w:rsidP="00A400BF">
      <w:pPr>
        <w:spacing w:after="120" w:line="276" w:lineRule="auto"/>
        <w:rPr>
          <w:b/>
          <w:bCs/>
          <w:sz w:val="40"/>
          <w:szCs w:val="40"/>
        </w:rPr>
      </w:pPr>
      <w:r w:rsidRPr="00F56342">
        <w:rPr>
          <w:b/>
          <w:bCs/>
          <w:sz w:val="40"/>
          <w:szCs w:val="40"/>
        </w:rPr>
        <w:t xml:space="preserve">Support Braille House for your chance to win! </w:t>
      </w:r>
    </w:p>
    <w:p w14:paraId="4B7DCFFA" w14:textId="391614F3" w:rsidR="00E554DD" w:rsidRDefault="00E554DD" w:rsidP="00A400BF">
      <w:pPr>
        <w:spacing w:after="120" w:line="276" w:lineRule="auto"/>
        <w:rPr>
          <w:sz w:val="40"/>
          <w:szCs w:val="40"/>
        </w:rPr>
      </w:pPr>
      <w:r>
        <w:rPr>
          <w:sz w:val="40"/>
          <w:szCs w:val="40"/>
        </w:rPr>
        <w:t xml:space="preserve">Buy a ticket for $10 and $5 goes directly to Braille House. </w:t>
      </w:r>
    </w:p>
    <w:p w14:paraId="5479B77A" w14:textId="48BF9893" w:rsidR="00E554DD" w:rsidRDefault="00E554DD" w:rsidP="00A400BF">
      <w:pPr>
        <w:spacing w:after="120" w:line="276" w:lineRule="auto"/>
        <w:rPr>
          <w:sz w:val="40"/>
          <w:szCs w:val="40"/>
        </w:rPr>
      </w:pPr>
      <w:r>
        <w:rPr>
          <w:sz w:val="40"/>
          <w:szCs w:val="40"/>
        </w:rPr>
        <w:t xml:space="preserve">395 Prizes will be won. </w:t>
      </w:r>
    </w:p>
    <w:p w14:paraId="1B950ACE" w14:textId="2F882BC6" w:rsidR="00E554DD" w:rsidRPr="00F56342" w:rsidRDefault="00E554DD" w:rsidP="00A400BF">
      <w:pPr>
        <w:spacing w:after="120" w:line="276" w:lineRule="auto"/>
        <w:rPr>
          <w:b/>
          <w:bCs/>
          <w:sz w:val="40"/>
          <w:szCs w:val="40"/>
        </w:rPr>
      </w:pPr>
      <w:r w:rsidRPr="00F56342">
        <w:rPr>
          <w:b/>
          <w:bCs/>
          <w:sz w:val="40"/>
          <w:szCs w:val="40"/>
        </w:rPr>
        <w:t xml:space="preserve">Closes: 8pm (AEST), Thu 08 October 2026 </w:t>
      </w:r>
    </w:p>
    <w:p w14:paraId="36657DDD" w14:textId="682A66A1" w:rsidR="00E554DD" w:rsidRPr="00F56342" w:rsidRDefault="00E554DD" w:rsidP="00A400BF">
      <w:pPr>
        <w:spacing w:after="120" w:line="276" w:lineRule="auto"/>
        <w:rPr>
          <w:b/>
          <w:bCs/>
          <w:sz w:val="40"/>
          <w:szCs w:val="40"/>
        </w:rPr>
      </w:pPr>
      <w:r w:rsidRPr="00F56342">
        <w:rPr>
          <w:b/>
          <w:bCs/>
          <w:sz w:val="40"/>
          <w:szCs w:val="40"/>
        </w:rPr>
        <w:t xml:space="preserve">Drawn: 10am (AEST), Mon 12 October 2026 </w:t>
      </w:r>
    </w:p>
    <w:p w14:paraId="5656BC5B" w14:textId="47998972" w:rsidR="00E554DD" w:rsidRPr="00F56342" w:rsidRDefault="00E554DD" w:rsidP="00A400BF">
      <w:pPr>
        <w:spacing w:after="120" w:line="276" w:lineRule="auto"/>
        <w:rPr>
          <w:b/>
          <w:bCs/>
          <w:sz w:val="40"/>
          <w:szCs w:val="40"/>
        </w:rPr>
      </w:pPr>
      <w:r w:rsidRPr="00F56342">
        <w:rPr>
          <w:b/>
          <w:bCs/>
          <w:sz w:val="40"/>
          <w:szCs w:val="40"/>
        </w:rPr>
        <w:t xml:space="preserve">Visit </w:t>
      </w:r>
      <w:hyperlink r:id="rId8" w:history="1">
        <w:r w:rsidRPr="00F56342">
          <w:rPr>
            <w:rStyle w:val="Hyperlink"/>
            <w:b/>
            <w:bCs/>
            <w:color w:val="auto"/>
            <w:sz w:val="40"/>
            <w:szCs w:val="40"/>
            <w:u w:val="none"/>
          </w:rPr>
          <w:t>https://www.playforpurpose.com.au/braille-house</w:t>
        </w:r>
      </w:hyperlink>
    </w:p>
    <w:p w14:paraId="10DA177D" w14:textId="77777777" w:rsidR="00E554DD" w:rsidRDefault="00E554DD" w:rsidP="00A400BF">
      <w:pPr>
        <w:spacing w:after="120" w:line="276" w:lineRule="auto"/>
        <w:rPr>
          <w:sz w:val="40"/>
          <w:szCs w:val="40"/>
        </w:rPr>
      </w:pPr>
    </w:p>
    <w:p w14:paraId="19662593" w14:textId="782C53E2" w:rsidR="00E554DD" w:rsidRPr="00F56342" w:rsidRDefault="00E554DD" w:rsidP="00A400BF">
      <w:pPr>
        <w:spacing w:after="120" w:line="276" w:lineRule="auto"/>
        <w:rPr>
          <w:b/>
          <w:bCs/>
          <w:sz w:val="52"/>
          <w:szCs w:val="52"/>
        </w:rPr>
      </w:pPr>
      <w:r w:rsidRPr="00F56342">
        <w:rPr>
          <w:b/>
          <w:bCs/>
          <w:sz w:val="52"/>
          <w:szCs w:val="52"/>
        </w:rPr>
        <w:t xml:space="preserve">We Teach People Braille. </w:t>
      </w:r>
    </w:p>
    <w:p w14:paraId="7138924E" w14:textId="31A87B94" w:rsidR="00E554DD" w:rsidRPr="00F56342" w:rsidRDefault="00E554DD" w:rsidP="00A400BF">
      <w:pPr>
        <w:spacing w:after="120" w:line="276" w:lineRule="auto"/>
        <w:rPr>
          <w:b/>
          <w:bCs/>
          <w:sz w:val="52"/>
          <w:szCs w:val="52"/>
        </w:rPr>
      </w:pPr>
      <w:r w:rsidRPr="00F56342">
        <w:rPr>
          <w:b/>
          <w:bCs/>
          <w:sz w:val="52"/>
          <w:szCs w:val="52"/>
        </w:rPr>
        <w:t xml:space="preserve">Yes – Sighted People Too. </w:t>
      </w:r>
    </w:p>
    <w:p w14:paraId="4F04E9B9" w14:textId="32D91BA2" w:rsidR="00E554DD" w:rsidRDefault="00E554DD" w:rsidP="00A400BF">
      <w:pPr>
        <w:spacing w:after="120" w:line="276" w:lineRule="auto"/>
        <w:rPr>
          <w:sz w:val="40"/>
          <w:szCs w:val="40"/>
        </w:rPr>
      </w:pPr>
      <w:r>
        <w:rPr>
          <w:sz w:val="40"/>
          <w:szCs w:val="40"/>
        </w:rPr>
        <w:t>If you’d like to know more about lea</w:t>
      </w:r>
      <w:r w:rsidR="00E84296">
        <w:rPr>
          <w:sz w:val="40"/>
          <w:szCs w:val="40"/>
        </w:rPr>
        <w:t>r</w:t>
      </w:r>
      <w:r>
        <w:rPr>
          <w:sz w:val="40"/>
          <w:szCs w:val="40"/>
        </w:rPr>
        <w:t xml:space="preserve">ning braille, you can: </w:t>
      </w:r>
    </w:p>
    <w:p w14:paraId="428AEAA2" w14:textId="2BC03B81" w:rsidR="00E554DD" w:rsidRDefault="00E554DD" w:rsidP="00A400BF">
      <w:pPr>
        <w:spacing w:after="120" w:line="276" w:lineRule="auto"/>
        <w:rPr>
          <w:sz w:val="40"/>
          <w:szCs w:val="40"/>
        </w:rPr>
      </w:pPr>
      <w:r w:rsidRPr="00F56342">
        <w:rPr>
          <w:b/>
          <w:bCs/>
          <w:sz w:val="40"/>
          <w:szCs w:val="40"/>
        </w:rPr>
        <w:t>Call us:</w:t>
      </w:r>
      <w:r>
        <w:rPr>
          <w:sz w:val="40"/>
          <w:szCs w:val="40"/>
        </w:rPr>
        <w:t xml:space="preserve"> 07 3848 5257</w:t>
      </w:r>
      <w:r w:rsidR="00F56342">
        <w:rPr>
          <w:sz w:val="40"/>
          <w:szCs w:val="40"/>
        </w:rPr>
        <w:t xml:space="preserve"> </w:t>
      </w:r>
    </w:p>
    <w:p w14:paraId="067A7BF5" w14:textId="1A0E9697" w:rsidR="00F56342" w:rsidRDefault="00F56342" w:rsidP="00A400BF">
      <w:pPr>
        <w:spacing w:after="120" w:line="276" w:lineRule="auto"/>
        <w:rPr>
          <w:sz w:val="40"/>
          <w:szCs w:val="40"/>
        </w:rPr>
      </w:pPr>
      <w:r w:rsidRPr="00F56342">
        <w:rPr>
          <w:b/>
          <w:bCs/>
          <w:sz w:val="40"/>
          <w:szCs w:val="40"/>
        </w:rPr>
        <w:t>Email us:</w:t>
      </w:r>
      <w:r>
        <w:rPr>
          <w:sz w:val="40"/>
          <w:szCs w:val="40"/>
        </w:rPr>
        <w:t xml:space="preserve"> </w:t>
      </w:r>
      <w:hyperlink r:id="rId9" w:history="1">
        <w:r w:rsidRPr="00F56342">
          <w:rPr>
            <w:rStyle w:val="Hyperlink"/>
            <w:color w:val="auto"/>
            <w:sz w:val="40"/>
            <w:szCs w:val="40"/>
            <w:u w:val="none"/>
          </w:rPr>
          <w:t>admin@qbwa.org.au</w:t>
        </w:r>
      </w:hyperlink>
      <w:r w:rsidRPr="00F56342">
        <w:rPr>
          <w:sz w:val="40"/>
          <w:szCs w:val="40"/>
        </w:rPr>
        <w:t xml:space="preserve"> </w:t>
      </w:r>
    </w:p>
    <w:p w14:paraId="0DC7CAE1" w14:textId="104592FB" w:rsidR="00F56342" w:rsidRDefault="00F56342" w:rsidP="00A400BF">
      <w:pPr>
        <w:spacing w:after="120" w:line="276" w:lineRule="auto"/>
        <w:rPr>
          <w:sz w:val="40"/>
          <w:szCs w:val="40"/>
        </w:rPr>
      </w:pPr>
      <w:r w:rsidRPr="00F56342">
        <w:rPr>
          <w:b/>
          <w:bCs/>
          <w:sz w:val="40"/>
          <w:szCs w:val="40"/>
        </w:rPr>
        <w:t>Or visit:</w:t>
      </w:r>
      <w:r>
        <w:rPr>
          <w:sz w:val="40"/>
          <w:szCs w:val="40"/>
        </w:rPr>
        <w:t xml:space="preserve"> </w:t>
      </w:r>
      <w:hyperlink r:id="rId10" w:history="1">
        <w:r w:rsidRPr="00F56342">
          <w:rPr>
            <w:rStyle w:val="Hyperlink"/>
            <w:color w:val="auto"/>
            <w:sz w:val="40"/>
            <w:szCs w:val="40"/>
            <w:u w:val="none"/>
          </w:rPr>
          <w:t>www.braillehouse.org.au/education</w:t>
        </w:r>
      </w:hyperlink>
      <w:r w:rsidRPr="00F56342">
        <w:rPr>
          <w:sz w:val="40"/>
          <w:szCs w:val="40"/>
        </w:rPr>
        <w:t xml:space="preserve"> </w:t>
      </w:r>
    </w:p>
    <w:p w14:paraId="3C10AF51" w14:textId="77777777" w:rsidR="00F56342" w:rsidRDefault="00F56342" w:rsidP="00A400BF">
      <w:pPr>
        <w:spacing w:after="120" w:line="276" w:lineRule="auto"/>
        <w:rPr>
          <w:sz w:val="40"/>
          <w:szCs w:val="40"/>
        </w:rPr>
      </w:pPr>
    </w:p>
    <w:p w14:paraId="6B4BA5F0" w14:textId="77777777" w:rsidR="00F56342" w:rsidRDefault="00F56342" w:rsidP="00A400BF">
      <w:pPr>
        <w:spacing w:after="120" w:line="276" w:lineRule="auto"/>
        <w:rPr>
          <w:sz w:val="40"/>
          <w:szCs w:val="40"/>
        </w:rPr>
      </w:pPr>
    </w:p>
    <w:p w14:paraId="0A9B8372" w14:textId="77777777" w:rsidR="00F56342" w:rsidRDefault="00F56342" w:rsidP="00A400BF">
      <w:pPr>
        <w:spacing w:after="120" w:line="276" w:lineRule="auto"/>
        <w:rPr>
          <w:sz w:val="40"/>
          <w:szCs w:val="40"/>
        </w:rPr>
      </w:pPr>
    </w:p>
    <w:p w14:paraId="40FD4573" w14:textId="581D94F4" w:rsidR="00F56342" w:rsidRPr="00F56342" w:rsidRDefault="00F56342" w:rsidP="00F56342">
      <w:pPr>
        <w:pStyle w:val="Heading2"/>
        <w:spacing w:before="0" w:after="120" w:line="276" w:lineRule="auto"/>
        <w:rPr>
          <w:rFonts w:asciiTheme="minorHAnsi" w:hAnsiTheme="minorHAnsi"/>
          <w:b/>
          <w:bCs/>
          <w:color w:val="auto"/>
          <w:sz w:val="64"/>
          <w:szCs w:val="64"/>
        </w:rPr>
      </w:pPr>
      <w:bookmarkStart w:id="21" w:name="_Toc238465923"/>
      <w:r w:rsidRPr="00F56342">
        <w:rPr>
          <w:rFonts w:asciiTheme="minorHAnsi" w:hAnsiTheme="minorHAnsi"/>
          <w:b/>
          <w:bCs/>
          <w:color w:val="auto"/>
          <w:sz w:val="64"/>
          <w:szCs w:val="64"/>
        </w:rPr>
        <w:lastRenderedPageBreak/>
        <w:t>A New Match-Up for Braille Literacy</w:t>
      </w:r>
      <w:bookmarkEnd w:id="21"/>
      <w:r w:rsidRPr="00F56342">
        <w:rPr>
          <w:rFonts w:asciiTheme="minorHAnsi" w:hAnsiTheme="minorHAnsi"/>
          <w:b/>
          <w:bCs/>
          <w:color w:val="auto"/>
          <w:sz w:val="64"/>
          <w:szCs w:val="64"/>
        </w:rPr>
        <w:t xml:space="preserve"> </w:t>
      </w:r>
    </w:p>
    <w:p w14:paraId="424F01BC" w14:textId="3EF54CFD" w:rsidR="00F56342" w:rsidRDefault="00F56342" w:rsidP="00F56342">
      <w:pPr>
        <w:spacing w:after="120" w:line="276" w:lineRule="auto"/>
        <w:rPr>
          <w:sz w:val="40"/>
          <w:szCs w:val="40"/>
        </w:rPr>
      </w:pPr>
      <w:r w:rsidRPr="00F56342">
        <w:rPr>
          <w:sz w:val="40"/>
          <w:szCs w:val="40"/>
        </w:rPr>
        <w:t>Braille House is delighted to partner with the Ash Barty Foundation for the 2026 Braille Literacy Challenge, inspiring students who are blind or have low vision to build their braille skills, confidence and love of reading.</w:t>
      </w:r>
    </w:p>
    <w:p w14:paraId="470319A7" w14:textId="77777777" w:rsidR="00F56342" w:rsidRPr="00F56342" w:rsidRDefault="00F56342" w:rsidP="00F56342">
      <w:pPr>
        <w:spacing w:after="120" w:line="276" w:lineRule="auto"/>
        <w:rPr>
          <w:sz w:val="40"/>
          <w:szCs w:val="40"/>
        </w:rPr>
      </w:pPr>
      <w:r w:rsidRPr="00F56342">
        <w:rPr>
          <w:b/>
          <w:bCs/>
          <w:sz w:val="40"/>
          <w:szCs w:val="40"/>
        </w:rPr>
        <w:t>"We're delighted to partner with Braille House to deliver this year's Literacy Challenge. Creating opportunities for every child to learn, grow and chase their dreams is at the heart of what our Foundation stands for, and I'm incredibly excited to be part of this initiative.</w:t>
      </w:r>
    </w:p>
    <w:p w14:paraId="5CFBEAF1" w14:textId="77777777" w:rsidR="00F56342" w:rsidRPr="00F56342" w:rsidRDefault="00F56342" w:rsidP="00F56342">
      <w:pPr>
        <w:spacing w:after="120" w:line="276" w:lineRule="auto"/>
        <w:rPr>
          <w:sz w:val="40"/>
          <w:szCs w:val="40"/>
        </w:rPr>
      </w:pPr>
      <w:r w:rsidRPr="00F56342">
        <w:rPr>
          <w:b/>
          <w:bCs/>
          <w:sz w:val="40"/>
          <w:szCs w:val="40"/>
        </w:rPr>
        <w:t>Together, we're helping ensure more children have access to the resources and support they need to build a lifelong love of reading and unlock their full potential."</w:t>
      </w:r>
    </w:p>
    <w:p w14:paraId="47710022" w14:textId="77777777" w:rsidR="00F56342" w:rsidRPr="00F56342" w:rsidRDefault="00F56342" w:rsidP="00F56342">
      <w:pPr>
        <w:spacing w:after="120" w:line="276" w:lineRule="auto"/>
        <w:rPr>
          <w:sz w:val="40"/>
          <w:szCs w:val="40"/>
        </w:rPr>
      </w:pPr>
      <w:r w:rsidRPr="00F56342">
        <w:rPr>
          <w:b/>
          <w:bCs/>
          <w:sz w:val="40"/>
          <w:szCs w:val="40"/>
        </w:rPr>
        <w:t>Ash Barty</w:t>
      </w:r>
    </w:p>
    <w:p w14:paraId="3DBEB0F1" w14:textId="77777777" w:rsidR="00F56342" w:rsidRPr="00F56342" w:rsidRDefault="00F56342" w:rsidP="00F56342">
      <w:pPr>
        <w:spacing w:after="120" w:line="276" w:lineRule="auto"/>
        <w:rPr>
          <w:sz w:val="40"/>
          <w:szCs w:val="40"/>
        </w:rPr>
      </w:pPr>
      <w:r w:rsidRPr="00F56342">
        <w:rPr>
          <w:sz w:val="40"/>
          <w:szCs w:val="40"/>
        </w:rPr>
        <w:t xml:space="preserve">As author of the Little Ash series, many of which are popular titles in the Braille House library, Ash shares our belief that every child deserves the opportunity to learn, grow and thrive through literacy. </w:t>
      </w:r>
    </w:p>
    <w:p w14:paraId="5796D2A2" w14:textId="77777777" w:rsidR="00F56342" w:rsidRPr="00F56342" w:rsidRDefault="00F56342" w:rsidP="00F56342">
      <w:pPr>
        <w:spacing w:after="120" w:line="276" w:lineRule="auto"/>
        <w:rPr>
          <w:sz w:val="40"/>
          <w:szCs w:val="40"/>
        </w:rPr>
      </w:pPr>
      <w:r w:rsidRPr="00F56342">
        <w:rPr>
          <w:b/>
          <w:bCs/>
          <w:sz w:val="40"/>
          <w:szCs w:val="40"/>
        </w:rPr>
        <w:lastRenderedPageBreak/>
        <w:t>We're proud to work together to empower the next generation of braille readers.</w:t>
      </w:r>
    </w:p>
    <w:p w14:paraId="6B1E1E62" w14:textId="77777777" w:rsidR="00F56342" w:rsidRDefault="00F56342" w:rsidP="00A400BF">
      <w:pPr>
        <w:spacing w:after="120" w:line="276" w:lineRule="auto"/>
        <w:rPr>
          <w:sz w:val="40"/>
          <w:szCs w:val="40"/>
        </w:rPr>
      </w:pPr>
    </w:p>
    <w:p w14:paraId="23B7547F" w14:textId="77777777" w:rsidR="00F56342" w:rsidRDefault="00F56342" w:rsidP="00A400BF">
      <w:pPr>
        <w:spacing w:after="120" w:line="276" w:lineRule="auto"/>
        <w:rPr>
          <w:sz w:val="40"/>
          <w:szCs w:val="40"/>
        </w:rPr>
      </w:pPr>
    </w:p>
    <w:p w14:paraId="4008462B" w14:textId="77777777" w:rsidR="00F56342" w:rsidRDefault="00F56342" w:rsidP="00A400BF">
      <w:pPr>
        <w:spacing w:after="120" w:line="276" w:lineRule="auto"/>
        <w:rPr>
          <w:sz w:val="40"/>
          <w:szCs w:val="40"/>
        </w:rPr>
      </w:pPr>
    </w:p>
    <w:p w14:paraId="67A6D59C" w14:textId="77777777" w:rsidR="00F56342" w:rsidRDefault="00F56342" w:rsidP="00A400BF">
      <w:pPr>
        <w:spacing w:after="120" w:line="276" w:lineRule="auto"/>
        <w:rPr>
          <w:sz w:val="40"/>
          <w:szCs w:val="40"/>
        </w:rPr>
      </w:pPr>
    </w:p>
    <w:p w14:paraId="53C1589E" w14:textId="77777777" w:rsidR="00F56342" w:rsidRDefault="00F56342" w:rsidP="00A400BF">
      <w:pPr>
        <w:spacing w:after="120" w:line="276" w:lineRule="auto"/>
        <w:rPr>
          <w:sz w:val="40"/>
          <w:szCs w:val="40"/>
        </w:rPr>
      </w:pPr>
    </w:p>
    <w:p w14:paraId="0E757E74" w14:textId="77777777" w:rsidR="00F56342" w:rsidRDefault="00F56342" w:rsidP="00A400BF">
      <w:pPr>
        <w:spacing w:after="120" w:line="276" w:lineRule="auto"/>
        <w:rPr>
          <w:sz w:val="40"/>
          <w:szCs w:val="40"/>
        </w:rPr>
      </w:pPr>
    </w:p>
    <w:p w14:paraId="06E34929" w14:textId="77777777" w:rsidR="00F56342" w:rsidRDefault="00F56342" w:rsidP="00A400BF">
      <w:pPr>
        <w:spacing w:after="120" w:line="276" w:lineRule="auto"/>
        <w:rPr>
          <w:sz w:val="40"/>
          <w:szCs w:val="40"/>
        </w:rPr>
      </w:pPr>
    </w:p>
    <w:p w14:paraId="68D2DD64" w14:textId="77777777" w:rsidR="00F56342" w:rsidRDefault="00F56342" w:rsidP="00A400BF">
      <w:pPr>
        <w:spacing w:after="120" w:line="276" w:lineRule="auto"/>
        <w:rPr>
          <w:sz w:val="40"/>
          <w:szCs w:val="40"/>
        </w:rPr>
      </w:pPr>
    </w:p>
    <w:p w14:paraId="74813CB8" w14:textId="77777777" w:rsidR="00F56342" w:rsidRDefault="00F56342" w:rsidP="00A400BF">
      <w:pPr>
        <w:spacing w:after="120" w:line="276" w:lineRule="auto"/>
        <w:rPr>
          <w:sz w:val="40"/>
          <w:szCs w:val="40"/>
        </w:rPr>
      </w:pPr>
    </w:p>
    <w:p w14:paraId="259B9E86" w14:textId="77777777" w:rsidR="00F56342" w:rsidRDefault="00F56342" w:rsidP="00A400BF">
      <w:pPr>
        <w:spacing w:after="120" w:line="276" w:lineRule="auto"/>
        <w:rPr>
          <w:sz w:val="40"/>
          <w:szCs w:val="40"/>
        </w:rPr>
      </w:pPr>
    </w:p>
    <w:p w14:paraId="20A024C8" w14:textId="77777777" w:rsidR="00F56342" w:rsidRDefault="00F56342" w:rsidP="00A400BF">
      <w:pPr>
        <w:spacing w:after="120" w:line="276" w:lineRule="auto"/>
        <w:rPr>
          <w:sz w:val="40"/>
          <w:szCs w:val="40"/>
        </w:rPr>
      </w:pPr>
    </w:p>
    <w:p w14:paraId="080DD49E" w14:textId="77777777" w:rsidR="00F56342" w:rsidRDefault="00F56342" w:rsidP="00A400BF">
      <w:pPr>
        <w:spacing w:after="120" w:line="276" w:lineRule="auto"/>
        <w:rPr>
          <w:sz w:val="40"/>
          <w:szCs w:val="40"/>
        </w:rPr>
      </w:pPr>
    </w:p>
    <w:p w14:paraId="0FD9F003" w14:textId="77777777" w:rsidR="00F56342" w:rsidRDefault="00F56342" w:rsidP="00A400BF">
      <w:pPr>
        <w:spacing w:after="120" w:line="276" w:lineRule="auto"/>
        <w:rPr>
          <w:sz w:val="40"/>
          <w:szCs w:val="40"/>
        </w:rPr>
      </w:pPr>
    </w:p>
    <w:p w14:paraId="493FBCD7" w14:textId="77777777" w:rsidR="00F56342" w:rsidRDefault="00F56342" w:rsidP="00A400BF">
      <w:pPr>
        <w:spacing w:after="120" w:line="276" w:lineRule="auto"/>
        <w:rPr>
          <w:sz w:val="40"/>
          <w:szCs w:val="40"/>
        </w:rPr>
      </w:pPr>
    </w:p>
    <w:p w14:paraId="01EF6771" w14:textId="77777777" w:rsidR="00F56342" w:rsidRDefault="00F56342" w:rsidP="00A400BF">
      <w:pPr>
        <w:spacing w:after="120" w:line="276" w:lineRule="auto"/>
        <w:rPr>
          <w:sz w:val="40"/>
          <w:szCs w:val="40"/>
        </w:rPr>
      </w:pPr>
    </w:p>
    <w:p w14:paraId="7692359F" w14:textId="77777777" w:rsidR="00F56342" w:rsidRDefault="00F56342" w:rsidP="00A400BF">
      <w:pPr>
        <w:spacing w:after="120" w:line="276" w:lineRule="auto"/>
        <w:rPr>
          <w:sz w:val="40"/>
          <w:szCs w:val="40"/>
        </w:rPr>
      </w:pPr>
    </w:p>
    <w:p w14:paraId="02ABE6AC" w14:textId="77777777" w:rsidR="00F56342" w:rsidRDefault="00F56342" w:rsidP="00A400BF">
      <w:pPr>
        <w:spacing w:after="120" w:line="276" w:lineRule="auto"/>
        <w:rPr>
          <w:sz w:val="40"/>
          <w:szCs w:val="40"/>
        </w:rPr>
      </w:pPr>
    </w:p>
    <w:p w14:paraId="6CAB68E1" w14:textId="77777777" w:rsidR="00F56342" w:rsidRDefault="00F56342" w:rsidP="00A400BF">
      <w:pPr>
        <w:spacing w:after="120" w:line="276" w:lineRule="auto"/>
        <w:rPr>
          <w:sz w:val="40"/>
          <w:szCs w:val="40"/>
        </w:rPr>
      </w:pPr>
    </w:p>
    <w:p w14:paraId="5EE426FD" w14:textId="16F79CAB" w:rsidR="00F56342" w:rsidRPr="00F56342" w:rsidRDefault="00F56342" w:rsidP="00F56342">
      <w:pPr>
        <w:spacing w:after="120" w:line="276" w:lineRule="auto"/>
        <w:rPr>
          <w:b/>
          <w:bCs/>
          <w:sz w:val="52"/>
          <w:szCs w:val="52"/>
        </w:rPr>
      </w:pPr>
      <w:r w:rsidRPr="00F56342">
        <w:rPr>
          <w:b/>
          <w:bCs/>
          <w:sz w:val="52"/>
          <w:szCs w:val="52"/>
        </w:rPr>
        <w:lastRenderedPageBreak/>
        <w:t xml:space="preserve">Together, we’re putting more books at their fingertips. </w:t>
      </w:r>
    </w:p>
    <w:p w14:paraId="642AF46A" w14:textId="7F32E4F3" w:rsidR="00F56342" w:rsidRDefault="00F56342" w:rsidP="00F56342">
      <w:pPr>
        <w:spacing w:after="120" w:line="276" w:lineRule="auto"/>
        <w:rPr>
          <w:sz w:val="40"/>
          <w:szCs w:val="40"/>
        </w:rPr>
      </w:pPr>
      <w:r>
        <w:rPr>
          <w:sz w:val="40"/>
          <w:szCs w:val="40"/>
        </w:rPr>
        <w:t xml:space="preserve">Because every reader deserves more than 5% of the shelf. </w:t>
      </w:r>
    </w:p>
    <w:p w14:paraId="3236CF8C" w14:textId="77777777" w:rsidR="00F56342" w:rsidRPr="00F56342" w:rsidRDefault="00F56342" w:rsidP="00F56342">
      <w:pPr>
        <w:spacing w:after="120" w:line="276" w:lineRule="auto"/>
        <w:rPr>
          <w:sz w:val="40"/>
          <w:szCs w:val="40"/>
        </w:rPr>
      </w:pPr>
      <w:r w:rsidRPr="00F56342">
        <w:rPr>
          <w:b/>
          <w:bCs/>
          <w:sz w:val="40"/>
          <w:szCs w:val="40"/>
        </w:rPr>
        <w:t>For every 100 books available to sighted readers, only around five are available in braille.</w:t>
      </w:r>
    </w:p>
    <w:p w14:paraId="7BC4F989" w14:textId="77777777" w:rsidR="00F56342" w:rsidRPr="00F56342" w:rsidRDefault="00F56342" w:rsidP="00F56342">
      <w:pPr>
        <w:spacing w:after="120" w:line="276" w:lineRule="auto"/>
        <w:rPr>
          <w:sz w:val="40"/>
          <w:szCs w:val="40"/>
        </w:rPr>
      </w:pPr>
      <w:r w:rsidRPr="00F56342">
        <w:rPr>
          <w:sz w:val="40"/>
          <w:szCs w:val="40"/>
        </w:rPr>
        <w:t>Most readers can walk into a library or bookshop and choose from thousands of titles. For people who read braille, those choices are often limited to just a fraction of what's available in print.</w:t>
      </w:r>
    </w:p>
    <w:p w14:paraId="4EA5E824" w14:textId="77777777" w:rsidR="00F56342" w:rsidRPr="00F56342" w:rsidRDefault="00F56342" w:rsidP="00F56342">
      <w:pPr>
        <w:spacing w:after="120" w:line="276" w:lineRule="auto"/>
        <w:rPr>
          <w:sz w:val="40"/>
          <w:szCs w:val="40"/>
        </w:rPr>
      </w:pPr>
      <w:r w:rsidRPr="00F56342">
        <w:rPr>
          <w:sz w:val="40"/>
          <w:szCs w:val="40"/>
        </w:rPr>
        <w:t>That's why Braille House exists. With the support of our donors, we produce and share braille books and resources that help people who are blind or have low vision access stories, information and opportunity.</w:t>
      </w:r>
    </w:p>
    <w:p w14:paraId="50FF1E68" w14:textId="77777777" w:rsidR="00F56342" w:rsidRDefault="00F56342" w:rsidP="00F56342">
      <w:pPr>
        <w:spacing w:after="120" w:line="276" w:lineRule="auto"/>
        <w:rPr>
          <w:b/>
          <w:bCs/>
          <w:sz w:val="40"/>
          <w:szCs w:val="40"/>
        </w:rPr>
      </w:pPr>
      <w:r w:rsidRPr="00F56342">
        <w:rPr>
          <w:b/>
          <w:bCs/>
          <w:sz w:val="40"/>
          <w:szCs w:val="40"/>
        </w:rPr>
        <w:t>Every donation helps. Whether it’s $30 or $300, your gift goes directly to helping people read, learn, and connect with the world around them.</w:t>
      </w:r>
    </w:p>
    <w:p w14:paraId="52262EF1" w14:textId="2CDA6270" w:rsidR="00F56342" w:rsidRPr="00F56342" w:rsidRDefault="00F56342" w:rsidP="00F56342">
      <w:pPr>
        <w:spacing w:after="120" w:line="276" w:lineRule="auto"/>
        <w:rPr>
          <w:b/>
          <w:bCs/>
          <w:sz w:val="40"/>
          <w:szCs w:val="40"/>
        </w:rPr>
      </w:pPr>
      <w:r w:rsidRPr="00F56342">
        <w:rPr>
          <w:b/>
          <w:bCs/>
          <w:sz w:val="40"/>
          <w:szCs w:val="40"/>
        </w:rPr>
        <w:t>$30</w:t>
      </w:r>
      <w:r w:rsidRPr="00F56342">
        <w:rPr>
          <w:sz w:val="40"/>
          <w:szCs w:val="40"/>
        </w:rPr>
        <w:t xml:space="preserve"> can assist with creating pages of a children’s twin vision picture book</w:t>
      </w:r>
    </w:p>
    <w:p w14:paraId="1DE3A753" w14:textId="77777777" w:rsidR="00F56342" w:rsidRPr="00F56342" w:rsidRDefault="00F56342" w:rsidP="00F56342">
      <w:pPr>
        <w:spacing w:after="120" w:line="276" w:lineRule="auto"/>
        <w:rPr>
          <w:sz w:val="40"/>
          <w:szCs w:val="40"/>
        </w:rPr>
      </w:pPr>
      <w:r w:rsidRPr="00F56342">
        <w:rPr>
          <w:b/>
          <w:bCs/>
          <w:sz w:val="40"/>
          <w:szCs w:val="40"/>
        </w:rPr>
        <w:t>$50</w:t>
      </w:r>
      <w:r w:rsidRPr="00F56342">
        <w:rPr>
          <w:sz w:val="40"/>
          <w:szCs w:val="40"/>
        </w:rPr>
        <w:t xml:space="preserve"> can assist with the purchase of tactile toys and games to add to the Braille House Library</w:t>
      </w:r>
    </w:p>
    <w:p w14:paraId="4196D17A" w14:textId="77777777" w:rsidR="00F56342" w:rsidRPr="00F56342" w:rsidRDefault="00F56342" w:rsidP="00F56342">
      <w:pPr>
        <w:spacing w:after="120" w:line="276" w:lineRule="auto"/>
        <w:rPr>
          <w:sz w:val="40"/>
          <w:szCs w:val="40"/>
        </w:rPr>
      </w:pPr>
      <w:r w:rsidRPr="00F56342">
        <w:rPr>
          <w:b/>
          <w:bCs/>
          <w:sz w:val="40"/>
          <w:szCs w:val="40"/>
        </w:rPr>
        <w:lastRenderedPageBreak/>
        <w:t>$300</w:t>
      </w:r>
      <w:r w:rsidRPr="00F56342">
        <w:rPr>
          <w:sz w:val="40"/>
          <w:szCs w:val="40"/>
        </w:rPr>
        <w:t xml:space="preserve"> can support the cost of transcribing a book into e-braille</w:t>
      </w:r>
    </w:p>
    <w:p w14:paraId="51EF033F" w14:textId="77777777" w:rsidR="00F56342" w:rsidRPr="00F56342" w:rsidRDefault="00F56342" w:rsidP="00F56342">
      <w:pPr>
        <w:spacing w:after="120" w:line="276" w:lineRule="auto"/>
        <w:rPr>
          <w:sz w:val="40"/>
          <w:szCs w:val="40"/>
        </w:rPr>
      </w:pPr>
      <w:r w:rsidRPr="00F56342">
        <w:rPr>
          <w:b/>
          <w:bCs/>
          <w:sz w:val="40"/>
          <w:szCs w:val="40"/>
        </w:rPr>
        <w:t>$600</w:t>
      </w:r>
      <w:r w:rsidRPr="00F56342">
        <w:rPr>
          <w:sz w:val="40"/>
          <w:szCs w:val="40"/>
        </w:rPr>
        <w:t xml:space="preserve"> can cover the course fee for a person who has a family member who is blind to learn braille</w:t>
      </w:r>
    </w:p>
    <w:p w14:paraId="595C5E21" w14:textId="77777777" w:rsidR="00F56342" w:rsidRPr="00F56342" w:rsidRDefault="00F56342" w:rsidP="00F56342">
      <w:pPr>
        <w:spacing w:after="120" w:line="276" w:lineRule="auto"/>
        <w:rPr>
          <w:sz w:val="40"/>
          <w:szCs w:val="40"/>
        </w:rPr>
      </w:pPr>
      <w:r w:rsidRPr="00F56342">
        <w:rPr>
          <w:b/>
          <w:bCs/>
          <w:sz w:val="40"/>
          <w:szCs w:val="40"/>
        </w:rPr>
        <w:t>$3,000</w:t>
      </w:r>
      <w:r w:rsidRPr="00F56342">
        <w:rPr>
          <w:sz w:val="40"/>
          <w:szCs w:val="40"/>
        </w:rPr>
        <w:t xml:space="preserve"> will cover the cost of producing a novel in an alternative format. </w:t>
      </w:r>
    </w:p>
    <w:p w14:paraId="5772BBBB" w14:textId="77777777" w:rsidR="00F56342" w:rsidRPr="00F56342" w:rsidRDefault="00F56342" w:rsidP="00F56342">
      <w:pPr>
        <w:spacing w:after="120" w:line="276" w:lineRule="auto"/>
        <w:rPr>
          <w:sz w:val="40"/>
          <w:szCs w:val="40"/>
        </w:rPr>
      </w:pPr>
      <w:r w:rsidRPr="00F56342">
        <w:rPr>
          <w:sz w:val="40"/>
          <w:szCs w:val="40"/>
        </w:rPr>
        <w:t xml:space="preserve">All donations of $2 or more are tax deductible. </w:t>
      </w:r>
    </w:p>
    <w:p w14:paraId="6798D6F0" w14:textId="48EE1D57" w:rsidR="00F56342" w:rsidRPr="00F56342" w:rsidRDefault="00F56342" w:rsidP="00F56342">
      <w:pPr>
        <w:spacing w:after="120" w:line="276" w:lineRule="auto"/>
        <w:rPr>
          <w:sz w:val="40"/>
          <w:szCs w:val="40"/>
        </w:rPr>
      </w:pPr>
      <w:r w:rsidRPr="00F56342">
        <w:rPr>
          <w:sz w:val="40"/>
          <w:szCs w:val="40"/>
        </w:rPr>
        <w:t xml:space="preserve">Donate at </w:t>
      </w:r>
      <w:r w:rsidRPr="00F56342">
        <w:rPr>
          <w:b/>
          <w:bCs/>
          <w:sz w:val="40"/>
          <w:szCs w:val="40"/>
        </w:rPr>
        <w:t>braillehouse.org.au,</w:t>
      </w:r>
      <w:r w:rsidRPr="00F56342">
        <w:rPr>
          <w:sz w:val="40"/>
          <w:szCs w:val="40"/>
        </w:rPr>
        <w:t xml:space="preserve"> </w:t>
      </w:r>
      <w:r>
        <w:rPr>
          <w:sz w:val="40"/>
          <w:szCs w:val="40"/>
        </w:rPr>
        <w:t xml:space="preserve">or </w:t>
      </w:r>
      <w:r w:rsidRPr="00F56342">
        <w:rPr>
          <w:sz w:val="40"/>
          <w:szCs w:val="40"/>
        </w:rPr>
        <w:t xml:space="preserve">call </w:t>
      </w:r>
    </w:p>
    <w:p w14:paraId="6D7AA581" w14:textId="4E7EFF35" w:rsidR="00F56342" w:rsidRPr="00F56342" w:rsidRDefault="00F56342" w:rsidP="00F56342">
      <w:pPr>
        <w:spacing w:after="120" w:line="276" w:lineRule="auto"/>
        <w:rPr>
          <w:sz w:val="40"/>
          <w:szCs w:val="40"/>
        </w:rPr>
      </w:pPr>
      <w:r w:rsidRPr="00F56342">
        <w:rPr>
          <w:sz w:val="40"/>
          <w:szCs w:val="40"/>
        </w:rPr>
        <w:t>07 3848 5257</w:t>
      </w:r>
      <w:r>
        <w:rPr>
          <w:sz w:val="40"/>
          <w:szCs w:val="40"/>
        </w:rPr>
        <w:t>.</w:t>
      </w:r>
    </w:p>
    <w:p w14:paraId="6A79491E" w14:textId="77777777" w:rsidR="00F56342" w:rsidRDefault="00F56342" w:rsidP="00F56342">
      <w:pPr>
        <w:spacing w:after="120" w:line="276" w:lineRule="auto"/>
        <w:rPr>
          <w:sz w:val="40"/>
          <w:szCs w:val="40"/>
        </w:rPr>
      </w:pPr>
    </w:p>
    <w:p w14:paraId="5CAED2C4" w14:textId="77777777" w:rsidR="00F56342" w:rsidRDefault="00F56342" w:rsidP="00F56342">
      <w:pPr>
        <w:spacing w:after="120" w:line="276" w:lineRule="auto"/>
        <w:rPr>
          <w:sz w:val="40"/>
          <w:szCs w:val="40"/>
        </w:rPr>
      </w:pPr>
    </w:p>
    <w:p w14:paraId="435E80B3" w14:textId="77777777" w:rsidR="00F56342" w:rsidRDefault="00F56342" w:rsidP="00F56342">
      <w:pPr>
        <w:spacing w:after="120" w:line="276" w:lineRule="auto"/>
        <w:rPr>
          <w:sz w:val="40"/>
          <w:szCs w:val="40"/>
        </w:rPr>
      </w:pPr>
    </w:p>
    <w:p w14:paraId="080B38B8" w14:textId="77777777" w:rsidR="00F56342" w:rsidRDefault="00F56342" w:rsidP="00F56342">
      <w:pPr>
        <w:spacing w:after="120" w:line="276" w:lineRule="auto"/>
        <w:rPr>
          <w:sz w:val="40"/>
          <w:szCs w:val="40"/>
        </w:rPr>
      </w:pPr>
    </w:p>
    <w:p w14:paraId="52A79415" w14:textId="77777777" w:rsidR="00F56342" w:rsidRDefault="00F56342" w:rsidP="00F56342">
      <w:pPr>
        <w:spacing w:after="120" w:line="276" w:lineRule="auto"/>
        <w:rPr>
          <w:sz w:val="40"/>
          <w:szCs w:val="40"/>
        </w:rPr>
      </w:pPr>
    </w:p>
    <w:p w14:paraId="5C404600" w14:textId="77777777" w:rsidR="00F56342" w:rsidRDefault="00F56342" w:rsidP="00F56342">
      <w:pPr>
        <w:spacing w:after="120" w:line="276" w:lineRule="auto"/>
        <w:rPr>
          <w:sz w:val="40"/>
          <w:szCs w:val="40"/>
        </w:rPr>
      </w:pPr>
    </w:p>
    <w:p w14:paraId="78183364" w14:textId="77777777" w:rsidR="00F56342" w:rsidRDefault="00F56342" w:rsidP="00F56342">
      <w:pPr>
        <w:spacing w:after="120" w:line="276" w:lineRule="auto"/>
        <w:rPr>
          <w:sz w:val="40"/>
          <w:szCs w:val="40"/>
        </w:rPr>
      </w:pPr>
    </w:p>
    <w:p w14:paraId="50DF2FA3" w14:textId="77777777" w:rsidR="00F56342" w:rsidRDefault="00F56342" w:rsidP="00F56342">
      <w:pPr>
        <w:spacing w:after="120" w:line="276" w:lineRule="auto"/>
        <w:rPr>
          <w:sz w:val="40"/>
          <w:szCs w:val="40"/>
        </w:rPr>
      </w:pPr>
    </w:p>
    <w:p w14:paraId="59909489" w14:textId="77777777" w:rsidR="00F56342" w:rsidRDefault="00F56342" w:rsidP="00F56342">
      <w:pPr>
        <w:spacing w:after="120" w:line="276" w:lineRule="auto"/>
        <w:rPr>
          <w:sz w:val="40"/>
          <w:szCs w:val="40"/>
        </w:rPr>
      </w:pPr>
    </w:p>
    <w:p w14:paraId="69C85CEF" w14:textId="77777777" w:rsidR="00F56342" w:rsidRDefault="00F56342" w:rsidP="00F56342">
      <w:pPr>
        <w:spacing w:after="120" w:line="276" w:lineRule="auto"/>
        <w:rPr>
          <w:sz w:val="40"/>
          <w:szCs w:val="40"/>
        </w:rPr>
      </w:pPr>
    </w:p>
    <w:p w14:paraId="53C7E3DE" w14:textId="77777777" w:rsidR="00F56342" w:rsidRDefault="00F56342" w:rsidP="00F56342">
      <w:pPr>
        <w:spacing w:after="120" w:line="276" w:lineRule="auto"/>
        <w:rPr>
          <w:sz w:val="40"/>
          <w:szCs w:val="40"/>
        </w:rPr>
      </w:pPr>
    </w:p>
    <w:p w14:paraId="04C9055E" w14:textId="77777777" w:rsidR="00F56342" w:rsidRDefault="00F56342" w:rsidP="00F56342">
      <w:pPr>
        <w:spacing w:after="120" w:line="276" w:lineRule="auto"/>
        <w:rPr>
          <w:sz w:val="40"/>
          <w:szCs w:val="40"/>
        </w:rPr>
      </w:pPr>
    </w:p>
    <w:p w14:paraId="54DC8B0B" w14:textId="12697646" w:rsidR="00F56342" w:rsidRPr="00F56342" w:rsidRDefault="00F56342" w:rsidP="00656E5F">
      <w:pPr>
        <w:pStyle w:val="Heading2"/>
        <w:spacing w:before="0" w:after="120" w:line="276" w:lineRule="auto"/>
        <w:rPr>
          <w:rFonts w:asciiTheme="minorHAnsi" w:hAnsiTheme="minorHAnsi"/>
          <w:b/>
          <w:bCs/>
          <w:color w:val="auto"/>
          <w:sz w:val="64"/>
          <w:szCs w:val="64"/>
        </w:rPr>
      </w:pPr>
      <w:bookmarkStart w:id="22" w:name="_Toc238465924"/>
      <w:r w:rsidRPr="00F56342">
        <w:rPr>
          <w:rFonts w:asciiTheme="minorHAnsi" w:hAnsiTheme="minorHAnsi"/>
          <w:b/>
          <w:bCs/>
          <w:color w:val="auto"/>
          <w:sz w:val="64"/>
          <w:szCs w:val="64"/>
        </w:rPr>
        <w:lastRenderedPageBreak/>
        <w:t>Join Our Volunteer Community</w:t>
      </w:r>
      <w:bookmarkEnd w:id="22"/>
      <w:r w:rsidRPr="00F56342">
        <w:rPr>
          <w:rFonts w:asciiTheme="minorHAnsi" w:hAnsiTheme="minorHAnsi"/>
          <w:b/>
          <w:bCs/>
          <w:color w:val="auto"/>
          <w:sz w:val="64"/>
          <w:szCs w:val="64"/>
        </w:rPr>
        <w:t xml:space="preserve"> </w:t>
      </w:r>
    </w:p>
    <w:p w14:paraId="40CF931F" w14:textId="38B80996" w:rsidR="00F56342" w:rsidRPr="00F56342" w:rsidRDefault="00F56342" w:rsidP="00656E5F">
      <w:pPr>
        <w:spacing w:after="120" w:line="276" w:lineRule="auto"/>
        <w:rPr>
          <w:sz w:val="40"/>
          <w:szCs w:val="40"/>
        </w:rPr>
      </w:pPr>
      <w:r w:rsidRPr="00F56342">
        <w:rPr>
          <w:b/>
          <w:bCs/>
          <w:sz w:val="52"/>
          <w:szCs w:val="52"/>
        </w:rPr>
        <w:t>Bring the world to someone’s fingertips</w:t>
      </w:r>
      <w:r w:rsidRPr="00F56342">
        <w:rPr>
          <w:sz w:val="40"/>
          <w:szCs w:val="40"/>
        </w:rPr>
        <w:t xml:space="preserve"> </w:t>
      </w:r>
    </w:p>
    <w:p w14:paraId="53C4A0F7" w14:textId="3CD3F7CC" w:rsidR="00F56342" w:rsidRPr="00F56342" w:rsidRDefault="00F56342" w:rsidP="00656E5F">
      <w:pPr>
        <w:spacing w:after="120" w:line="276" w:lineRule="auto"/>
        <w:rPr>
          <w:b/>
          <w:bCs/>
          <w:sz w:val="40"/>
          <w:szCs w:val="40"/>
        </w:rPr>
      </w:pPr>
      <w:r w:rsidRPr="00F56342">
        <w:rPr>
          <w:b/>
          <w:bCs/>
          <w:sz w:val="40"/>
          <w:szCs w:val="40"/>
        </w:rPr>
        <w:t xml:space="preserve">You don’t need to know braille to get started – all you need is a little time to spare and curiosity to learn! </w:t>
      </w:r>
    </w:p>
    <w:p w14:paraId="78AFCE4D" w14:textId="77777777" w:rsidR="00F56342" w:rsidRPr="00F56342" w:rsidRDefault="00F56342" w:rsidP="00656E5F">
      <w:pPr>
        <w:spacing w:after="120" w:line="276" w:lineRule="auto"/>
        <w:rPr>
          <w:sz w:val="40"/>
          <w:szCs w:val="40"/>
        </w:rPr>
      </w:pPr>
      <w:r w:rsidRPr="00F56342">
        <w:rPr>
          <w:sz w:val="40"/>
          <w:szCs w:val="40"/>
        </w:rPr>
        <w:t>At Braille House, we provide braille and moon tuition, tactile resources, and a free library for people who are blind or have low vision.</w:t>
      </w:r>
    </w:p>
    <w:p w14:paraId="0B8A595C" w14:textId="77777777" w:rsidR="00F56342" w:rsidRPr="00F56342" w:rsidRDefault="00F56342" w:rsidP="00656E5F">
      <w:pPr>
        <w:spacing w:after="120" w:line="276" w:lineRule="auto"/>
        <w:rPr>
          <w:sz w:val="40"/>
          <w:szCs w:val="40"/>
        </w:rPr>
      </w:pPr>
      <w:r w:rsidRPr="00F56342">
        <w:rPr>
          <w:sz w:val="40"/>
          <w:szCs w:val="40"/>
        </w:rPr>
        <w:t xml:space="preserve">There are a variety of volunteer roles to suit different skills, interests, and schedules. </w:t>
      </w:r>
    </w:p>
    <w:p w14:paraId="61ED7D93" w14:textId="77777777" w:rsidR="00F56342" w:rsidRPr="00F56342" w:rsidRDefault="00F56342" w:rsidP="00656E5F">
      <w:pPr>
        <w:spacing w:after="120" w:line="276" w:lineRule="auto"/>
        <w:rPr>
          <w:sz w:val="40"/>
          <w:szCs w:val="40"/>
        </w:rPr>
      </w:pPr>
      <w:r w:rsidRPr="00F56342">
        <w:rPr>
          <w:sz w:val="40"/>
          <w:szCs w:val="40"/>
        </w:rPr>
        <w:t xml:space="preserve">Join our amazing team of volunteers - students, parents, retirees, and more. </w:t>
      </w:r>
    </w:p>
    <w:p w14:paraId="6EF7504F" w14:textId="77777777" w:rsidR="00F56342" w:rsidRPr="00F56342" w:rsidRDefault="00F56342" w:rsidP="00656E5F">
      <w:pPr>
        <w:spacing w:after="120" w:line="276" w:lineRule="auto"/>
        <w:rPr>
          <w:sz w:val="40"/>
          <w:szCs w:val="40"/>
        </w:rPr>
      </w:pPr>
      <w:r w:rsidRPr="00F56342">
        <w:rPr>
          <w:sz w:val="40"/>
          <w:szCs w:val="40"/>
        </w:rPr>
        <w:t>Contribute your time onsite or from home and empower people who are blind or have low vision.</w:t>
      </w:r>
    </w:p>
    <w:p w14:paraId="73C973A5" w14:textId="29E59667" w:rsidR="00F56342" w:rsidRPr="00F56342" w:rsidRDefault="00F56342" w:rsidP="00656E5F">
      <w:pPr>
        <w:spacing w:after="120" w:line="276" w:lineRule="auto"/>
        <w:rPr>
          <w:b/>
          <w:bCs/>
          <w:sz w:val="40"/>
          <w:szCs w:val="40"/>
        </w:rPr>
      </w:pPr>
      <w:r w:rsidRPr="00F56342">
        <w:rPr>
          <w:b/>
          <w:bCs/>
          <w:sz w:val="40"/>
          <w:szCs w:val="40"/>
        </w:rPr>
        <w:t xml:space="preserve">Register your interest in volunteering at </w:t>
      </w:r>
      <w:hyperlink r:id="rId11" w:history="1">
        <w:r w:rsidRPr="00F56342">
          <w:rPr>
            <w:rStyle w:val="Hyperlink"/>
            <w:b/>
            <w:bCs/>
            <w:color w:val="auto"/>
            <w:sz w:val="40"/>
            <w:szCs w:val="40"/>
            <w:u w:val="none"/>
          </w:rPr>
          <w:t>https://www.braillehouse.org.au/about/get-involved/express-interest-join-our-team.html</w:t>
        </w:r>
      </w:hyperlink>
      <w:r w:rsidRPr="00F56342">
        <w:rPr>
          <w:b/>
          <w:bCs/>
          <w:sz w:val="40"/>
          <w:szCs w:val="40"/>
        </w:rPr>
        <w:t xml:space="preserve"> </w:t>
      </w:r>
    </w:p>
    <w:p w14:paraId="22FC0366" w14:textId="77777777" w:rsidR="00F56342" w:rsidRDefault="00F56342" w:rsidP="00656E5F">
      <w:pPr>
        <w:spacing w:after="120" w:line="276" w:lineRule="auto"/>
        <w:rPr>
          <w:sz w:val="40"/>
          <w:szCs w:val="40"/>
        </w:rPr>
      </w:pPr>
    </w:p>
    <w:p w14:paraId="54DD65D3" w14:textId="67862E7C" w:rsidR="00F56342" w:rsidRPr="00656E5F" w:rsidRDefault="00F56342" w:rsidP="00E84296">
      <w:pPr>
        <w:pStyle w:val="Heading3"/>
        <w:spacing w:before="0" w:after="120" w:line="276" w:lineRule="auto"/>
        <w:rPr>
          <w:b/>
          <w:bCs/>
          <w:color w:val="auto"/>
          <w:sz w:val="52"/>
          <w:szCs w:val="52"/>
        </w:rPr>
      </w:pPr>
      <w:bookmarkStart w:id="23" w:name="_Toc238465925"/>
      <w:r w:rsidRPr="00656E5F">
        <w:rPr>
          <w:b/>
          <w:bCs/>
          <w:color w:val="auto"/>
          <w:sz w:val="52"/>
          <w:szCs w:val="52"/>
        </w:rPr>
        <w:lastRenderedPageBreak/>
        <w:t>Volunteer Roles:</w:t>
      </w:r>
      <w:bookmarkEnd w:id="23"/>
      <w:r w:rsidRPr="00656E5F">
        <w:rPr>
          <w:b/>
          <w:bCs/>
          <w:color w:val="auto"/>
          <w:sz w:val="52"/>
          <w:szCs w:val="52"/>
        </w:rPr>
        <w:t xml:space="preserve"> </w:t>
      </w:r>
    </w:p>
    <w:p w14:paraId="4C269427" w14:textId="7F43BC67" w:rsidR="00F56342" w:rsidRPr="00E84296" w:rsidRDefault="00F56342" w:rsidP="00E84296">
      <w:pPr>
        <w:pStyle w:val="Heading4"/>
        <w:spacing w:before="0" w:after="120" w:line="276" w:lineRule="auto"/>
        <w:rPr>
          <w:b/>
          <w:bCs/>
          <w:i w:val="0"/>
          <w:iCs w:val="0"/>
          <w:color w:val="auto"/>
          <w:sz w:val="40"/>
          <w:szCs w:val="40"/>
        </w:rPr>
      </w:pPr>
      <w:r w:rsidRPr="00E84296">
        <w:rPr>
          <w:b/>
          <w:bCs/>
          <w:i w:val="0"/>
          <w:iCs w:val="0"/>
          <w:color w:val="auto"/>
          <w:sz w:val="40"/>
          <w:szCs w:val="40"/>
        </w:rPr>
        <w:t xml:space="preserve">MS Word Transcribers </w:t>
      </w:r>
    </w:p>
    <w:p w14:paraId="5BCB9884" w14:textId="626D1016" w:rsidR="00F56342" w:rsidRDefault="00F56342" w:rsidP="00E84296">
      <w:pPr>
        <w:spacing w:after="120" w:line="276" w:lineRule="auto"/>
        <w:rPr>
          <w:sz w:val="40"/>
          <w:szCs w:val="40"/>
        </w:rPr>
      </w:pPr>
      <w:r w:rsidRPr="00F56342">
        <w:rPr>
          <w:sz w:val="40"/>
          <w:szCs w:val="40"/>
        </w:rPr>
        <w:t>Convert books and documents into Microsoft Word, following simple formatting guidelines. Projects can take anywhere from a month to a year, and we provide guidance along the way. Your careful work helps bring content to life for people who are blind or have low vision.</w:t>
      </w:r>
    </w:p>
    <w:p w14:paraId="212E1BF6" w14:textId="76CFEDED" w:rsidR="00F56342" w:rsidRPr="00E84296" w:rsidRDefault="00F56342" w:rsidP="00E84296">
      <w:pPr>
        <w:pStyle w:val="Heading4"/>
        <w:spacing w:before="0" w:after="120" w:line="276" w:lineRule="auto"/>
        <w:rPr>
          <w:b/>
          <w:bCs/>
          <w:i w:val="0"/>
          <w:iCs w:val="0"/>
          <w:color w:val="auto"/>
          <w:sz w:val="40"/>
          <w:szCs w:val="40"/>
        </w:rPr>
      </w:pPr>
      <w:r w:rsidRPr="00E84296">
        <w:rPr>
          <w:b/>
          <w:bCs/>
          <w:i w:val="0"/>
          <w:iCs w:val="0"/>
          <w:color w:val="auto"/>
          <w:sz w:val="40"/>
          <w:szCs w:val="40"/>
        </w:rPr>
        <w:t xml:space="preserve">Duxbury Formatters </w:t>
      </w:r>
    </w:p>
    <w:p w14:paraId="4D034AB9" w14:textId="7842994B" w:rsidR="00F56342" w:rsidRDefault="00F56342" w:rsidP="00E84296">
      <w:pPr>
        <w:spacing w:after="120" w:line="276" w:lineRule="auto"/>
        <w:rPr>
          <w:sz w:val="40"/>
          <w:szCs w:val="40"/>
        </w:rPr>
      </w:pPr>
      <w:r w:rsidRPr="00F56342">
        <w:rPr>
          <w:sz w:val="40"/>
          <w:szCs w:val="40"/>
        </w:rPr>
        <w:t>Use Duxbury software to transcribe documents into grade 2 braille. Full training is provided, and volunteers see each project through to completion. Your contributions are essential to making braille materials accessible.</w:t>
      </w:r>
    </w:p>
    <w:p w14:paraId="5F3BC981" w14:textId="534C202A" w:rsidR="00F56342" w:rsidRPr="00E84296" w:rsidRDefault="00F56342" w:rsidP="00E84296">
      <w:pPr>
        <w:pStyle w:val="Heading4"/>
        <w:spacing w:before="0" w:after="120" w:line="276" w:lineRule="auto"/>
        <w:rPr>
          <w:b/>
          <w:bCs/>
          <w:i w:val="0"/>
          <w:iCs w:val="0"/>
          <w:color w:val="auto"/>
          <w:sz w:val="40"/>
          <w:szCs w:val="40"/>
        </w:rPr>
      </w:pPr>
      <w:r w:rsidRPr="00E84296">
        <w:rPr>
          <w:b/>
          <w:bCs/>
          <w:i w:val="0"/>
          <w:iCs w:val="0"/>
          <w:color w:val="auto"/>
          <w:sz w:val="40"/>
          <w:szCs w:val="40"/>
        </w:rPr>
        <w:t xml:space="preserve">Proofreaders </w:t>
      </w:r>
    </w:p>
    <w:p w14:paraId="43721B8C" w14:textId="12F9C53A" w:rsidR="00F56342" w:rsidRDefault="00F56342" w:rsidP="00E84296">
      <w:pPr>
        <w:spacing w:after="120" w:line="276" w:lineRule="auto"/>
        <w:rPr>
          <w:sz w:val="40"/>
          <w:szCs w:val="40"/>
        </w:rPr>
      </w:pPr>
      <w:r w:rsidRPr="00F56342">
        <w:rPr>
          <w:sz w:val="40"/>
          <w:szCs w:val="40"/>
        </w:rPr>
        <w:t>Review braille transcriptions to ensure they are accurate and clear. This role is ideal for remote work, giving you a quiet space to focus. We’ll provide all the training you need - just bring your attention to detail and dedication.</w:t>
      </w:r>
    </w:p>
    <w:p w14:paraId="2F18764C" w14:textId="15B161EC" w:rsidR="00F56342" w:rsidRPr="00E84296" w:rsidRDefault="00F56342" w:rsidP="00E84296">
      <w:pPr>
        <w:pStyle w:val="Heading4"/>
        <w:spacing w:before="0" w:after="120" w:line="276" w:lineRule="auto"/>
        <w:rPr>
          <w:b/>
          <w:bCs/>
          <w:i w:val="0"/>
          <w:iCs w:val="0"/>
          <w:color w:val="auto"/>
          <w:sz w:val="40"/>
          <w:szCs w:val="40"/>
        </w:rPr>
      </w:pPr>
      <w:r w:rsidRPr="00E84296">
        <w:rPr>
          <w:b/>
          <w:bCs/>
          <w:i w:val="0"/>
          <w:iCs w:val="0"/>
          <w:color w:val="auto"/>
          <w:sz w:val="40"/>
          <w:szCs w:val="40"/>
        </w:rPr>
        <w:lastRenderedPageBreak/>
        <w:t xml:space="preserve">Book Binders </w:t>
      </w:r>
    </w:p>
    <w:p w14:paraId="7AD37533" w14:textId="2E7B670F" w:rsidR="00F56342" w:rsidRDefault="00F56342" w:rsidP="00E84296">
      <w:pPr>
        <w:spacing w:after="120" w:line="276" w:lineRule="auto"/>
        <w:rPr>
          <w:sz w:val="40"/>
          <w:szCs w:val="40"/>
        </w:rPr>
      </w:pPr>
      <w:r w:rsidRPr="00F56342">
        <w:rPr>
          <w:sz w:val="40"/>
          <w:szCs w:val="40"/>
        </w:rPr>
        <w:t>Assemble embossed braille pages into finished books. No prior experience is needed - we’ll show you how. This hands-on role is a fun way to help create tactile books that will be used and loved by our community. This role is in-person only.</w:t>
      </w:r>
    </w:p>
    <w:p w14:paraId="3186614C" w14:textId="77777777" w:rsidR="00F56342" w:rsidRDefault="00F56342" w:rsidP="00E84296">
      <w:pPr>
        <w:spacing w:after="120" w:line="276" w:lineRule="auto"/>
        <w:rPr>
          <w:sz w:val="40"/>
          <w:szCs w:val="40"/>
        </w:rPr>
      </w:pPr>
    </w:p>
    <w:p w14:paraId="6FD71191" w14:textId="3DAB1F13" w:rsidR="00656E5F" w:rsidRPr="00656E5F" w:rsidRDefault="00656E5F" w:rsidP="00E84296">
      <w:pPr>
        <w:spacing w:after="120" w:line="276" w:lineRule="auto"/>
        <w:rPr>
          <w:b/>
          <w:bCs/>
          <w:sz w:val="40"/>
          <w:szCs w:val="40"/>
        </w:rPr>
      </w:pPr>
      <w:r w:rsidRPr="00656E5F">
        <w:rPr>
          <w:b/>
          <w:bCs/>
          <w:sz w:val="40"/>
          <w:szCs w:val="40"/>
        </w:rPr>
        <w:t xml:space="preserve">You can make the world more accessible, one dot at a time. </w:t>
      </w:r>
    </w:p>
    <w:p w14:paraId="2875B574" w14:textId="5FC924E6" w:rsidR="00656E5F" w:rsidRPr="00656E5F" w:rsidRDefault="00656E5F" w:rsidP="00E84296">
      <w:pPr>
        <w:spacing w:after="120" w:line="276" w:lineRule="auto"/>
        <w:rPr>
          <w:b/>
          <w:bCs/>
          <w:sz w:val="40"/>
          <w:szCs w:val="40"/>
        </w:rPr>
      </w:pPr>
      <w:r w:rsidRPr="00656E5F">
        <w:rPr>
          <w:b/>
          <w:bCs/>
          <w:sz w:val="40"/>
          <w:szCs w:val="40"/>
        </w:rPr>
        <w:t xml:space="preserve">Your volunteer support helps Braille House expand services, create resources, and empower people who are blind or have low vision. </w:t>
      </w:r>
    </w:p>
    <w:p w14:paraId="12D93999" w14:textId="0B2B9BBB" w:rsidR="00656E5F" w:rsidRDefault="00656E5F" w:rsidP="00E84296">
      <w:pPr>
        <w:spacing w:after="120" w:line="276" w:lineRule="auto"/>
        <w:rPr>
          <w:sz w:val="40"/>
          <w:szCs w:val="40"/>
        </w:rPr>
      </w:pPr>
      <w:r>
        <w:rPr>
          <w:sz w:val="40"/>
          <w:szCs w:val="40"/>
        </w:rPr>
        <w:t xml:space="preserve">For more information and to discuss how you can get involved please contact our team: </w:t>
      </w:r>
    </w:p>
    <w:p w14:paraId="22ACF76D" w14:textId="375E9CA0" w:rsidR="00656E5F" w:rsidRDefault="00656E5F" w:rsidP="00E84296">
      <w:pPr>
        <w:spacing w:after="120" w:line="276" w:lineRule="auto"/>
        <w:rPr>
          <w:sz w:val="40"/>
          <w:szCs w:val="40"/>
        </w:rPr>
      </w:pPr>
      <w:r w:rsidRPr="00656E5F">
        <w:rPr>
          <w:b/>
          <w:bCs/>
          <w:sz w:val="40"/>
          <w:szCs w:val="40"/>
        </w:rPr>
        <w:t>Email:</w:t>
      </w:r>
      <w:r>
        <w:rPr>
          <w:sz w:val="40"/>
          <w:szCs w:val="40"/>
        </w:rPr>
        <w:t xml:space="preserve"> </w:t>
      </w:r>
      <w:hyperlink r:id="rId12" w:history="1">
        <w:r w:rsidRPr="00656E5F">
          <w:rPr>
            <w:rStyle w:val="Hyperlink"/>
            <w:color w:val="auto"/>
            <w:sz w:val="40"/>
            <w:szCs w:val="40"/>
            <w:u w:val="none"/>
          </w:rPr>
          <w:t>admin@qbwa.org.au</w:t>
        </w:r>
      </w:hyperlink>
      <w:r w:rsidRPr="00656E5F">
        <w:rPr>
          <w:sz w:val="40"/>
          <w:szCs w:val="40"/>
        </w:rPr>
        <w:t xml:space="preserve"> </w:t>
      </w:r>
    </w:p>
    <w:p w14:paraId="22005EF2" w14:textId="37064EA7" w:rsidR="00656E5F" w:rsidRDefault="00656E5F" w:rsidP="00E84296">
      <w:pPr>
        <w:spacing w:after="120" w:line="276" w:lineRule="auto"/>
        <w:rPr>
          <w:sz w:val="40"/>
          <w:szCs w:val="40"/>
        </w:rPr>
      </w:pPr>
      <w:r w:rsidRPr="00656E5F">
        <w:rPr>
          <w:b/>
          <w:bCs/>
          <w:sz w:val="40"/>
          <w:szCs w:val="40"/>
        </w:rPr>
        <w:t>Web:</w:t>
      </w:r>
      <w:r>
        <w:rPr>
          <w:sz w:val="40"/>
          <w:szCs w:val="40"/>
        </w:rPr>
        <w:t xml:space="preserve"> braillehouse.org.au </w:t>
      </w:r>
    </w:p>
    <w:p w14:paraId="22DFFF98" w14:textId="505FA286" w:rsidR="00656E5F" w:rsidRDefault="00656E5F" w:rsidP="00E84296">
      <w:pPr>
        <w:spacing w:after="120" w:line="276" w:lineRule="auto"/>
        <w:rPr>
          <w:sz w:val="40"/>
          <w:szCs w:val="40"/>
        </w:rPr>
      </w:pPr>
      <w:r w:rsidRPr="00656E5F">
        <w:rPr>
          <w:b/>
          <w:bCs/>
          <w:sz w:val="40"/>
          <w:szCs w:val="40"/>
        </w:rPr>
        <w:t>Phone:</w:t>
      </w:r>
      <w:r>
        <w:rPr>
          <w:sz w:val="40"/>
          <w:szCs w:val="40"/>
        </w:rPr>
        <w:t xml:space="preserve"> 07 3848 5257 </w:t>
      </w:r>
    </w:p>
    <w:p w14:paraId="701245D8" w14:textId="3ACC33C2" w:rsidR="00656E5F" w:rsidRDefault="00656E5F" w:rsidP="00E84296">
      <w:pPr>
        <w:spacing w:after="120" w:line="276" w:lineRule="auto"/>
        <w:rPr>
          <w:sz w:val="40"/>
          <w:szCs w:val="40"/>
        </w:rPr>
      </w:pPr>
      <w:r w:rsidRPr="00656E5F">
        <w:rPr>
          <w:b/>
          <w:bCs/>
          <w:sz w:val="40"/>
          <w:szCs w:val="40"/>
        </w:rPr>
        <w:t>Street Address:</w:t>
      </w:r>
      <w:r>
        <w:rPr>
          <w:sz w:val="40"/>
          <w:szCs w:val="40"/>
        </w:rPr>
        <w:t xml:space="preserve"> 507 Ipswich Rd </w:t>
      </w:r>
    </w:p>
    <w:p w14:paraId="2D3F661D" w14:textId="0935A2DE" w:rsidR="00656E5F" w:rsidRDefault="00656E5F" w:rsidP="00E84296">
      <w:pPr>
        <w:spacing w:after="120" w:line="276" w:lineRule="auto"/>
        <w:rPr>
          <w:sz w:val="40"/>
          <w:szCs w:val="40"/>
        </w:rPr>
      </w:pPr>
      <w:r>
        <w:rPr>
          <w:sz w:val="40"/>
          <w:szCs w:val="40"/>
        </w:rPr>
        <w:t xml:space="preserve">Annerley QLD 4103 </w:t>
      </w:r>
    </w:p>
    <w:p w14:paraId="7D25DFFF" w14:textId="77777777" w:rsidR="00656E5F" w:rsidRDefault="00656E5F" w:rsidP="00E84296">
      <w:pPr>
        <w:spacing w:after="120" w:line="276" w:lineRule="auto"/>
        <w:rPr>
          <w:sz w:val="40"/>
          <w:szCs w:val="40"/>
        </w:rPr>
      </w:pPr>
    </w:p>
    <w:p w14:paraId="1F69242D" w14:textId="77777777" w:rsidR="00656E5F" w:rsidRDefault="00656E5F" w:rsidP="00E84296">
      <w:pPr>
        <w:spacing w:after="120" w:line="276" w:lineRule="auto"/>
        <w:rPr>
          <w:sz w:val="40"/>
          <w:szCs w:val="40"/>
        </w:rPr>
      </w:pPr>
    </w:p>
    <w:p w14:paraId="6DCCC247" w14:textId="77777777" w:rsidR="00E84296" w:rsidRDefault="00E84296" w:rsidP="00F56342">
      <w:pPr>
        <w:spacing w:after="120" w:line="276" w:lineRule="auto"/>
        <w:rPr>
          <w:sz w:val="40"/>
          <w:szCs w:val="40"/>
        </w:rPr>
      </w:pPr>
    </w:p>
    <w:p w14:paraId="7DCF8B85" w14:textId="789BC4E9" w:rsidR="00656E5F" w:rsidRPr="00656E5F" w:rsidRDefault="00656E5F" w:rsidP="00A27BC8">
      <w:pPr>
        <w:pStyle w:val="Heading2"/>
        <w:spacing w:before="0" w:after="120" w:line="276" w:lineRule="auto"/>
        <w:rPr>
          <w:rFonts w:asciiTheme="minorHAnsi" w:hAnsiTheme="minorHAnsi"/>
          <w:b/>
          <w:bCs/>
          <w:color w:val="auto"/>
          <w:sz w:val="64"/>
          <w:szCs w:val="64"/>
        </w:rPr>
      </w:pPr>
      <w:bookmarkStart w:id="24" w:name="_Toc238465926"/>
      <w:r w:rsidRPr="00656E5F">
        <w:rPr>
          <w:rFonts w:asciiTheme="minorHAnsi" w:hAnsiTheme="minorHAnsi"/>
          <w:b/>
          <w:bCs/>
          <w:color w:val="auto"/>
          <w:sz w:val="64"/>
          <w:szCs w:val="64"/>
        </w:rPr>
        <w:lastRenderedPageBreak/>
        <w:t>New Reads at Braille House</w:t>
      </w:r>
      <w:bookmarkEnd w:id="24"/>
      <w:r w:rsidRPr="00656E5F">
        <w:rPr>
          <w:rFonts w:asciiTheme="minorHAnsi" w:hAnsiTheme="minorHAnsi"/>
          <w:b/>
          <w:bCs/>
          <w:color w:val="auto"/>
          <w:sz w:val="64"/>
          <w:szCs w:val="64"/>
        </w:rPr>
        <w:t xml:space="preserve"> </w:t>
      </w:r>
    </w:p>
    <w:p w14:paraId="4F9ACFAE" w14:textId="77777777" w:rsidR="00656E5F" w:rsidRDefault="00656E5F" w:rsidP="00A27BC8">
      <w:pPr>
        <w:spacing w:after="120" w:line="276" w:lineRule="auto"/>
        <w:rPr>
          <w:sz w:val="40"/>
          <w:szCs w:val="40"/>
        </w:rPr>
      </w:pPr>
    </w:p>
    <w:p w14:paraId="04301528" w14:textId="288D4B9F" w:rsidR="00656E5F" w:rsidRPr="00656E5F" w:rsidRDefault="00656E5F" w:rsidP="00A27BC8">
      <w:pPr>
        <w:pStyle w:val="Heading3"/>
        <w:spacing w:before="0" w:after="120" w:line="276" w:lineRule="auto"/>
        <w:rPr>
          <w:b/>
          <w:bCs/>
          <w:color w:val="auto"/>
          <w:sz w:val="52"/>
          <w:szCs w:val="52"/>
        </w:rPr>
      </w:pPr>
      <w:bookmarkStart w:id="25" w:name="_Toc238465927"/>
      <w:r w:rsidRPr="00656E5F">
        <w:rPr>
          <w:b/>
          <w:bCs/>
          <w:color w:val="auto"/>
          <w:sz w:val="52"/>
          <w:szCs w:val="52"/>
        </w:rPr>
        <w:t>Adults Library</w:t>
      </w:r>
      <w:bookmarkEnd w:id="25"/>
      <w:r w:rsidRPr="00656E5F">
        <w:rPr>
          <w:b/>
          <w:bCs/>
          <w:color w:val="auto"/>
          <w:sz w:val="52"/>
          <w:szCs w:val="52"/>
        </w:rPr>
        <w:t xml:space="preserve"> </w:t>
      </w:r>
    </w:p>
    <w:p w14:paraId="61558AFD" w14:textId="77777777" w:rsidR="00656E5F" w:rsidRPr="00656E5F" w:rsidRDefault="00656E5F" w:rsidP="00A27BC8">
      <w:pPr>
        <w:pStyle w:val="Heading4"/>
        <w:spacing w:before="0" w:after="120" w:line="276" w:lineRule="auto"/>
        <w:rPr>
          <w:b/>
          <w:bCs/>
          <w:i w:val="0"/>
          <w:iCs w:val="0"/>
          <w:color w:val="auto"/>
          <w:sz w:val="40"/>
          <w:szCs w:val="40"/>
        </w:rPr>
      </w:pPr>
      <w:r w:rsidRPr="00656E5F">
        <w:rPr>
          <w:b/>
          <w:bCs/>
          <w:i w:val="0"/>
          <w:iCs w:val="0"/>
          <w:color w:val="auto"/>
          <w:sz w:val="40"/>
          <w:szCs w:val="40"/>
        </w:rPr>
        <w:t>The Housemaid - Freida McFadden</w:t>
      </w:r>
    </w:p>
    <w:p w14:paraId="29C1F676" w14:textId="77777777" w:rsidR="00656E5F" w:rsidRPr="00656E5F" w:rsidRDefault="00656E5F" w:rsidP="00A27BC8">
      <w:pPr>
        <w:spacing w:after="120" w:line="276" w:lineRule="auto"/>
        <w:rPr>
          <w:sz w:val="40"/>
          <w:szCs w:val="40"/>
        </w:rPr>
      </w:pPr>
      <w:r w:rsidRPr="00656E5F">
        <w:rPr>
          <w:sz w:val="40"/>
          <w:szCs w:val="40"/>
        </w:rPr>
        <w:t>A gripping psychological thriller about a housemaid who discovers that the wealthy family she works for is hiding dangerous secrets.</w:t>
      </w:r>
    </w:p>
    <w:p w14:paraId="3E1B7F1D" w14:textId="77777777" w:rsidR="00656E5F" w:rsidRPr="00656E5F" w:rsidRDefault="00656E5F" w:rsidP="00A27BC8">
      <w:pPr>
        <w:pStyle w:val="Heading4"/>
        <w:spacing w:before="0" w:after="120" w:line="276" w:lineRule="auto"/>
        <w:rPr>
          <w:b/>
          <w:bCs/>
          <w:i w:val="0"/>
          <w:iCs w:val="0"/>
          <w:color w:val="auto"/>
          <w:sz w:val="40"/>
          <w:szCs w:val="40"/>
        </w:rPr>
      </w:pPr>
      <w:r w:rsidRPr="00656E5F">
        <w:rPr>
          <w:b/>
          <w:bCs/>
          <w:i w:val="0"/>
          <w:iCs w:val="0"/>
          <w:color w:val="auto"/>
          <w:sz w:val="40"/>
          <w:szCs w:val="40"/>
        </w:rPr>
        <w:t xml:space="preserve">The Whisky Widow - </w:t>
      </w:r>
      <w:hyperlink r:id="rId13" w:tgtFrame="_blank" w:history="1">
        <w:r w:rsidRPr="00656E5F">
          <w:rPr>
            <w:rStyle w:val="Hyperlink"/>
            <w:b/>
            <w:bCs/>
            <w:i w:val="0"/>
            <w:iCs w:val="0"/>
            <w:color w:val="auto"/>
            <w:sz w:val="40"/>
            <w:szCs w:val="40"/>
            <w:u w:val="none"/>
          </w:rPr>
          <w:t>Karen Brooks</w:t>
        </w:r>
      </w:hyperlink>
      <w:hyperlink r:id="rId14" w:tgtFrame="_blank" w:history="1">
        <w:r w:rsidRPr="00656E5F">
          <w:rPr>
            <w:rStyle w:val="Hyperlink"/>
            <w:b/>
            <w:bCs/>
            <w:i w:val="0"/>
            <w:iCs w:val="0"/>
            <w:color w:val="auto"/>
            <w:sz w:val="40"/>
            <w:szCs w:val="40"/>
            <w:u w:val="none"/>
          </w:rPr>
          <w:t xml:space="preserve"> </w:t>
        </w:r>
      </w:hyperlink>
    </w:p>
    <w:p w14:paraId="3FE83E99" w14:textId="77777777" w:rsidR="00656E5F" w:rsidRPr="00656E5F" w:rsidRDefault="00656E5F" w:rsidP="00A27BC8">
      <w:pPr>
        <w:spacing w:after="120" w:line="276" w:lineRule="auto"/>
        <w:rPr>
          <w:sz w:val="40"/>
          <w:szCs w:val="40"/>
        </w:rPr>
      </w:pPr>
      <w:r w:rsidRPr="00656E5F">
        <w:rPr>
          <w:sz w:val="40"/>
          <w:szCs w:val="40"/>
        </w:rPr>
        <w:t>Set in nineteenth-century Scotland, this rich historical novel follows a determined widow who navigates ambition, betrayal and the male-dominated whisky industry to secure her future.</w:t>
      </w:r>
    </w:p>
    <w:p w14:paraId="1BE7A179" w14:textId="77777777" w:rsidR="00656E5F" w:rsidRPr="00656E5F" w:rsidRDefault="00656E5F" w:rsidP="00A27BC8">
      <w:pPr>
        <w:pStyle w:val="Heading4"/>
        <w:spacing w:before="0" w:after="120" w:line="276" w:lineRule="auto"/>
        <w:rPr>
          <w:b/>
          <w:bCs/>
          <w:i w:val="0"/>
          <w:iCs w:val="0"/>
          <w:color w:val="auto"/>
          <w:sz w:val="40"/>
          <w:szCs w:val="40"/>
        </w:rPr>
      </w:pPr>
      <w:r w:rsidRPr="00656E5F">
        <w:rPr>
          <w:b/>
          <w:bCs/>
          <w:i w:val="0"/>
          <w:iCs w:val="0"/>
          <w:color w:val="auto"/>
          <w:sz w:val="40"/>
          <w:szCs w:val="40"/>
        </w:rPr>
        <w:t>The Whole Truth - Jackie Henderson</w:t>
      </w:r>
    </w:p>
    <w:p w14:paraId="202A6D2F" w14:textId="77777777" w:rsidR="00656E5F" w:rsidRPr="00656E5F" w:rsidRDefault="00656E5F" w:rsidP="00A27BC8">
      <w:pPr>
        <w:spacing w:after="120" w:line="276" w:lineRule="auto"/>
        <w:rPr>
          <w:sz w:val="40"/>
          <w:szCs w:val="40"/>
        </w:rPr>
      </w:pPr>
      <w:r w:rsidRPr="00656E5F">
        <w:rPr>
          <w:sz w:val="40"/>
          <w:szCs w:val="40"/>
        </w:rPr>
        <w:t>Jackie O's candid memoir reveals the challenges, triumphs and lessons of her life and career.</w:t>
      </w:r>
    </w:p>
    <w:p w14:paraId="05A6BF80" w14:textId="77777777" w:rsidR="00656E5F" w:rsidRPr="00656E5F" w:rsidRDefault="00656E5F" w:rsidP="00A27BC8">
      <w:pPr>
        <w:pStyle w:val="Heading4"/>
        <w:spacing w:before="0" w:after="120" w:line="276" w:lineRule="auto"/>
        <w:rPr>
          <w:b/>
          <w:bCs/>
          <w:i w:val="0"/>
          <w:iCs w:val="0"/>
          <w:color w:val="auto"/>
          <w:sz w:val="40"/>
          <w:szCs w:val="40"/>
        </w:rPr>
      </w:pPr>
      <w:r w:rsidRPr="00656E5F">
        <w:rPr>
          <w:b/>
          <w:bCs/>
          <w:i w:val="0"/>
          <w:iCs w:val="0"/>
          <w:color w:val="auto"/>
          <w:sz w:val="40"/>
          <w:szCs w:val="40"/>
        </w:rPr>
        <w:t>Prevention Magazine</w:t>
      </w:r>
    </w:p>
    <w:p w14:paraId="690D5562" w14:textId="77777777" w:rsidR="00656E5F" w:rsidRPr="00656E5F" w:rsidRDefault="00656E5F" w:rsidP="00A27BC8">
      <w:pPr>
        <w:spacing w:after="120" w:line="276" w:lineRule="auto"/>
        <w:rPr>
          <w:sz w:val="40"/>
          <w:szCs w:val="40"/>
        </w:rPr>
      </w:pPr>
      <w:r w:rsidRPr="00656E5F">
        <w:rPr>
          <w:sz w:val="40"/>
          <w:szCs w:val="40"/>
        </w:rPr>
        <w:t>Packed with practical health, wellness and lifestyle advice, Prevention Magazine helps readers make informed choices for a healthier and more active life.</w:t>
      </w:r>
    </w:p>
    <w:p w14:paraId="40749240" w14:textId="2E879924" w:rsidR="00656E5F" w:rsidRPr="00656E5F" w:rsidRDefault="00656E5F" w:rsidP="00A27BC8">
      <w:pPr>
        <w:pStyle w:val="Heading4"/>
        <w:spacing w:before="0" w:after="120" w:line="276" w:lineRule="auto"/>
        <w:rPr>
          <w:b/>
          <w:bCs/>
          <w:i w:val="0"/>
          <w:iCs w:val="0"/>
          <w:color w:val="auto"/>
          <w:sz w:val="40"/>
          <w:szCs w:val="40"/>
        </w:rPr>
      </w:pPr>
      <w:proofErr w:type="spellStart"/>
      <w:r w:rsidRPr="00656E5F">
        <w:rPr>
          <w:b/>
          <w:bCs/>
          <w:i w:val="0"/>
          <w:iCs w:val="0"/>
          <w:color w:val="auto"/>
          <w:sz w:val="40"/>
          <w:szCs w:val="40"/>
        </w:rPr>
        <w:lastRenderedPageBreak/>
        <w:t>R</w:t>
      </w:r>
      <w:r w:rsidRPr="00656E5F">
        <w:rPr>
          <w:b/>
          <w:bCs/>
          <w:i w:val="0"/>
          <w:iCs w:val="0"/>
          <w:color w:val="auto"/>
          <w:sz w:val="40"/>
          <w:szCs w:val="40"/>
        </w:rPr>
        <w:t>ecipeTin</w:t>
      </w:r>
      <w:proofErr w:type="spellEnd"/>
      <w:r w:rsidRPr="00656E5F">
        <w:rPr>
          <w:b/>
          <w:bCs/>
          <w:i w:val="0"/>
          <w:iCs w:val="0"/>
          <w:color w:val="auto"/>
          <w:sz w:val="40"/>
          <w:szCs w:val="40"/>
        </w:rPr>
        <w:t xml:space="preserve"> Eats: Dinner - Nagi Maehashi</w:t>
      </w:r>
    </w:p>
    <w:p w14:paraId="531B8B0C" w14:textId="77777777" w:rsidR="00656E5F" w:rsidRPr="00656E5F" w:rsidRDefault="00656E5F" w:rsidP="00A27BC8">
      <w:pPr>
        <w:spacing w:after="120" w:line="276" w:lineRule="auto"/>
        <w:rPr>
          <w:sz w:val="40"/>
          <w:szCs w:val="40"/>
        </w:rPr>
      </w:pPr>
      <w:r w:rsidRPr="00656E5F">
        <w:rPr>
          <w:sz w:val="40"/>
          <w:szCs w:val="40"/>
        </w:rPr>
        <w:t>A collection of simple, flavour-packed dinner recipes from one of Australia's favourite home cooks.</w:t>
      </w:r>
    </w:p>
    <w:p w14:paraId="6FDA4851" w14:textId="77777777" w:rsidR="00656E5F" w:rsidRPr="00656E5F" w:rsidRDefault="00656E5F" w:rsidP="00A27BC8">
      <w:pPr>
        <w:pStyle w:val="Heading4"/>
        <w:spacing w:before="0" w:after="120" w:line="276" w:lineRule="auto"/>
        <w:rPr>
          <w:b/>
          <w:bCs/>
          <w:i w:val="0"/>
          <w:iCs w:val="0"/>
          <w:color w:val="auto"/>
          <w:sz w:val="40"/>
          <w:szCs w:val="40"/>
        </w:rPr>
      </w:pPr>
      <w:r w:rsidRPr="00656E5F">
        <w:rPr>
          <w:b/>
          <w:bCs/>
          <w:i w:val="0"/>
          <w:iCs w:val="0"/>
          <w:color w:val="auto"/>
          <w:sz w:val="40"/>
          <w:szCs w:val="40"/>
        </w:rPr>
        <w:t xml:space="preserve">The Book of Lost Hours by Hayley Gelfuso </w:t>
      </w:r>
    </w:p>
    <w:p w14:paraId="24154AE1" w14:textId="77777777" w:rsidR="00656E5F" w:rsidRPr="00656E5F" w:rsidRDefault="00656E5F" w:rsidP="00A27BC8">
      <w:pPr>
        <w:spacing w:after="120" w:line="276" w:lineRule="auto"/>
        <w:rPr>
          <w:sz w:val="40"/>
          <w:szCs w:val="40"/>
        </w:rPr>
      </w:pPr>
      <w:r w:rsidRPr="00656E5F">
        <w:rPr>
          <w:sz w:val="40"/>
          <w:szCs w:val="40"/>
        </w:rPr>
        <w:t>A captivating blend of history, mystery and time travel, following a young woman drawn into a quest that spans generations.</w:t>
      </w:r>
    </w:p>
    <w:p w14:paraId="7790B217" w14:textId="690CDEAF" w:rsidR="00656E5F" w:rsidRDefault="00656E5F" w:rsidP="00A27BC8">
      <w:pPr>
        <w:spacing w:after="120" w:line="276" w:lineRule="auto"/>
        <w:rPr>
          <w:sz w:val="40"/>
          <w:szCs w:val="40"/>
        </w:rPr>
      </w:pPr>
    </w:p>
    <w:p w14:paraId="0BAA0890" w14:textId="18D4D79E" w:rsidR="00656E5F" w:rsidRPr="00656E5F" w:rsidRDefault="00656E5F" w:rsidP="00A27BC8">
      <w:pPr>
        <w:pStyle w:val="Heading3"/>
        <w:spacing w:before="0" w:after="120" w:line="276" w:lineRule="auto"/>
        <w:rPr>
          <w:b/>
          <w:bCs/>
          <w:color w:val="auto"/>
          <w:sz w:val="52"/>
          <w:szCs w:val="52"/>
        </w:rPr>
      </w:pPr>
      <w:bookmarkStart w:id="26" w:name="_Toc238465928"/>
      <w:r w:rsidRPr="00656E5F">
        <w:rPr>
          <w:b/>
          <w:bCs/>
          <w:color w:val="auto"/>
          <w:sz w:val="52"/>
          <w:szCs w:val="52"/>
        </w:rPr>
        <w:t>Children and Young Adults Library</w:t>
      </w:r>
      <w:bookmarkEnd w:id="26"/>
      <w:r w:rsidRPr="00656E5F">
        <w:rPr>
          <w:b/>
          <w:bCs/>
          <w:color w:val="auto"/>
          <w:sz w:val="52"/>
          <w:szCs w:val="52"/>
        </w:rPr>
        <w:t xml:space="preserve"> </w:t>
      </w:r>
    </w:p>
    <w:p w14:paraId="3D118C21" w14:textId="77777777" w:rsidR="00656E5F" w:rsidRPr="00A27BC8" w:rsidRDefault="00656E5F" w:rsidP="00A27BC8">
      <w:pPr>
        <w:pStyle w:val="Heading4"/>
        <w:spacing w:before="0" w:after="120" w:line="276" w:lineRule="auto"/>
        <w:rPr>
          <w:b/>
          <w:bCs/>
          <w:i w:val="0"/>
          <w:iCs w:val="0"/>
          <w:color w:val="auto"/>
          <w:sz w:val="40"/>
          <w:szCs w:val="40"/>
        </w:rPr>
      </w:pPr>
      <w:r w:rsidRPr="00A27BC8">
        <w:rPr>
          <w:b/>
          <w:bCs/>
          <w:i w:val="0"/>
          <w:iCs w:val="0"/>
          <w:color w:val="auto"/>
          <w:sz w:val="40"/>
          <w:szCs w:val="40"/>
        </w:rPr>
        <w:t>My Place - Sally Morgan</w:t>
      </w:r>
    </w:p>
    <w:p w14:paraId="65399372" w14:textId="77777777" w:rsidR="00656E5F" w:rsidRPr="00656E5F" w:rsidRDefault="00656E5F" w:rsidP="00A27BC8">
      <w:pPr>
        <w:spacing w:after="120" w:line="276" w:lineRule="auto"/>
        <w:rPr>
          <w:sz w:val="40"/>
          <w:szCs w:val="40"/>
        </w:rPr>
      </w:pPr>
      <w:r w:rsidRPr="00656E5F">
        <w:rPr>
          <w:sz w:val="40"/>
          <w:szCs w:val="40"/>
        </w:rPr>
        <w:t>This powerful memoir explores identity, family and Aboriginal culture through one woman's journey of self-discovery.</w:t>
      </w:r>
    </w:p>
    <w:p w14:paraId="266A4C71" w14:textId="77777777" w:rsidR="00656E5F" w:rsidRPr="00A27BC8" w:rsidRDefault="00656E5F" w:rsidP="00A27BC8">
      <w:pPr>
        <w:pStyle w:val="Heading4"/>
        <w:spacing w:before="0" w:after="120" w:line="276" w:lineRule="auto"/>
        <w:rPr>
          <w:b/>
          <w:bCs/>
          <w:i w:val="0"/>
          <w:iCs w:val="0"/>
          <w:color w:val="auto"/>
          <w:sz w:val="40"/>
          <w:szCs w:val="40"/>
        </w:rPr>
      </w:pPr>
      <w:r w:rsidRPr="00A27BC8">
        <w:rPr>
          <w:b/>
          <w:bCs/>
          <w:i w:val="0"/>
          <w:iCs w:val="0"/>
          <w:color w:val="auto"/>
          <w:sz w:val="40"/>
          <w:szCs w:val="40"/>
        </w:rPr>
        <w:t>Runt and the Diabolical Dognapping - Craig Silvey</w:t>
      </w:r>
    </w:p>
    <w:p w14:paraId="570364E4" w14:textId="77777777" w:rsidR="00656E5F" w:rsidRPr="00656E5F" w:rsidRDefault="00656E5F" w:rsidP="00A27BC8">
      <w:pPr>
        <w:spacing w:after="120" w:line="276" w:lineRule="auto"/>
        <w:rPr>
          <w:sz w:val="40"/>
          <w:szCs w:val="40"/>
        </w:rPr>
      </w:pPr>
      <w:r w:rsidRPr="00656E5F">
        <w:rPr>
          <w:sz w:val="40"/>
          <w:szCs w:val="40"/>
        </w:rPr>
        <w:t>Runt returns in a fun-filled adventure packed with mystery, friendship and one very clever dog.</w:t>
      </w:r>
    </w:p>
    <w:p w14:paraId="62872733" w14:textId="77777777" w:rsidR="00656E5F" w:rsidRPr="00A27BC8" w:rsidRDefault="00656E5F" w:rsidP="00A27BC8">
      <w:pPr>
        <w:pStyle w:val="Heading4"/>
        <w:spacing w:before="0" w:after="120" w:line="276" w:lineRule="auto"/>
        <w:rPr>
          <w:b/>
          <w:bCs/>
          <w:i w:val="0"/>
          <w:iCs w:val="0"/>
          <w:color w:val="auto"/>
          <w:sz w:val="40"/>
          <w:szCs w:val="40"/>
        </w:rPr>
      </w:pPr>
      <w:r w:rsidRPr="00A27BC8">
        <w:rPr>
          <w:b/>
          <w:bCs/>
          <w:i w:val="0"/>
          <w:iCs w:val="0"/>
          <w:color w:val="auto"/>
          <w:sz w:val="40"/>
          <w:szCs w:val="40"/>
        </w:rPr>
        <w:t>The Lost Book of Magic by Amelia Mellor</w:t>
      </w:r>
    </w:p>
    <w:p w14:paraId="75F7B49A" w14:textId="77777777" w:rsidR="00656E5F" w:rsidRPr="00656E5F" w:rsidRDefault="00656E5F" w:rsidP="00A27BC8">
      <w:pPr>
        <w:spacing w:after="120" w:line="276" w:lineRule="auto"/>
        <w:rPr>
          <w:sz w:val="40"/>
          <w:szCs w:val="40"/>
        </w:rPr>
      </w:pPr>
      <w:r w:rsidRPr="00656E5F">
        <w:rPr>
          <w:sz w:val="40"/>
          <w:szCs w:val="40"/>
        </w:rPr>
        <w:t>A magical historical fantasy where secrets, adventure and a touch of mystery await around every corner.</w:t>
      </w:r>
    </w:p>
    <w:p w14:paraId="234777C0" w14:textId="77777777" w:rsidR="00656E5F" w:rsidRPr="00A27BC8" w:rsidRDefault="00656E5F" w:rsidP="00A27BC8">
      <w:pPr>
        <w:pStyle w:val="Heading4"/>
        <w:spacing w:before="0" w:after="120" w:line="276" w:lineRule="auto"/>
        <w:rPr>
          <w:b/>
          <w:bCs/>
          <w:i w:val="0"/>
          <w:iCs w:val="0"/>
          <w:color w:val="auto"/>
          <w:sz w:val="40"/>
          <w:szCs w:val="40"/>
        </w:rPr>
      </w:pPr>
      <w:r w:rsidRPr="00A27BC8">
        <w:rPr>
          <w:b/>
          <w:bCs/>
          <w:i w:val="0"/>
          <w:iCs w:val="0"/>
          <w:color w:val="auto"/>
          <w:sz w:val="40"/>
          <w:szCs w:val="40"/>
        </w:rPr>
        <w:lastRenderedPageBreak/>
        <w:t>Bin Chicken: Feeding Time at the Zoo - Kate Temple</w:t>
      </w:r>
    </w:p>
    <w:p w14:paraId="07C9C23E" w14:textId="77777777" w:rsidR="00656E5F" w:rsidRPr="00656E5F" w:rsidRDefault="00656E5F" w:rsidP="00A27BC8">
      <w:pPr>
        <w:spacing w:after="120" w:line="276" w:lineRule="auto"/>
        <w:rPr>
          <w:sz w:val="40"/>
          <w:szCs w:val="40"/>
        </w:rPr>
      </w:pPr>
      <w:r w:rsidRPr="00656E5F">
        <w:rPr>
          <w:sz w:val="40"/>
          <w:szCs w:val="40"/>
        </w:rPr>
        <w:t>An entertaining Twin Vision picture book following a hungry bin chicken on a busy day at the zoo.</w:t>
      </w:r>
    </w:p>
    <w:p w14:paraId="1F10256C" w14:textId="06F43FDB" w:rsidR="00656E5F" w:rsidRPr="00A27BC8" w:rsidRDefault="00656E5F" w:rsidP="00A27BC8">
      <w:pPr>
        <w:pStyle w:val="Heading4"/>
        <w:spacing w:before="0" w:after="120" w:line="276" w:lineRule="auto"/>
        <w:rPr>
          <w:b/>
          <w:bCs/>
          <w:i w:val="0"/>
          <w:iCs w:val="0"/>
          <w:color w:val="auto"/>
          <w:sz w:val="40"/>
          <w:szCs w:val="40"/>
        </w:rPr>
      </w:pPr>
      <w:r w:rsidRPr="00A27BC8">
        <w:rPr>
          <w:b/>
          <w:bCs/>
          <w:i w:val="0"/>
          <w:iCs w:val="0"/>
          <w:color w:val="auto"/>
          <w:sz w:val="40"/>
          <w:szCs w:val="40"/>
        </w:rPr>
        <w:t>Th</w:t>
      </w:r>
      <w:r w:rsidRPr="00A27BC8">
        <w:rPr>
          <w:b/>
          <w:bCs/>
          <w:i w:val="0"/>
          <w:iCs w:val="0"/>
          <w:color w:val="auto"/>
          <w:sz w:val="40"/>
          <w:szCs w:val="40"/>
        </w:rPr>
        <w:t>e Bird in the Herd by Kathryn Apel</w:t>
      </w:r>
    </w:p>
    <w:p w14:paraId="49786C83" w14:textId="77777777" w:rsidR="00656E5F" w:rsidRPr="00656E5F" w:rsidRDefault="00656E5F" w:rsidP="00A27BC8">
      <w:pPr>
        <w:spacing w:after="120" w:line="276" w:lineRule="auto"/>
        <w:rPr>
          <w:sz w:val="40"/>
          <w:szCs w:val="40"/>
        </w:rPr>
      </w:pPr>
      <w:r w:rsidRPr="00656E5F">
        <w:rPr>
          <w:sz w:val="40"/>
          <w:szCs w:val="40"/>
        </w:rPr>
        <w:t>A heartwarming Twin Vision picture book about finding where you belong and celebrating what makes you unique.</w:t>
      </w:r>
    </w:p>
    <w:p w14:paraId="18EE6658" w14:textId="77777777" w:rsidR="00656E5F" w:rsidRPr="00A27BC8" w:rsidRDefault="00656E5F" w:rsidP="00A27BC8">
      <w:pPr>
        <w:pStyle w:val="Heading4"/>
        <w:spacing w:before="0" w:after="120" w:line="276" w:lineRule="auto"/>
        <w:rPr>
          <w:b/>
          <w:bCs/>
          <w:i w:val="0"/>
          <w:iCs w:val="0"/>
          <w:color w:val="auto"/>
          <w:sz w:val="40"/>
          <w:szCs w:val="40"/>
        </w:rPr>
      </w:pPr>
      <w:r w:rsidRPr="00A27BC8">
        <w:rPr>
          <w:b/>
          <w:bCs/>
          <w:i w:val="0"/>
          <w:iCs w:val="0"/>
          <w:color w:val="auto"/>
          <w:sz w:val="40"/>
          <w:szCs w:val="40"/>
        </w:rPr>
        <w:t>Is this your egg? - Ella Kris</w:t>
      </w:r>
    </w:p>
    <w:p w14:paraId="0CD8EED3" w14:textId="77777777" w:rsidR="00656E5F" w:rsidRPr="00656E5F" w:rsidRDefault="00656E5F" w:rsidP="00A27BC8">
      <w:pPr>
        <w:spacing w:after="120" w:line="276" w:lineRule="auto"/>
        <w:rPr>
          <w:sz w:val="40"/>
          <w:szCs w:val="40"/>
        </w:rPr>
      </w:pPr>
      <w:r w:rsidRPr="00656E5F">
        <w:rPr>
          <w:sz w:val="40"/>
          <w:szCs w:val="40"/>
        </w:rPr>
        <w:t>A delightful Twin Vision picture book about discovery, curiosity and helping a lost egg find its way home.</w:t>
      </w:r>
    </w:p>
    <w:p w14:paraId="68C7CEAF" w14:textId="77777777" w:rsidR="00656E5F" w:rsidRDefault="00656E5F" w:rsidP="00F56342">
      <w:pPr>
        <w:spacing w:after="120" w:line="276" w:lineRule="auto"/>
        <w:rPr>
          <w:sz w:val="40"/>
          <w:szCs w:val="40"/>
        </w:rPr>
      </w:pPr>
    </w:p>
    <w:p w14:paraId="67A75F40" w14:textId="77777777" w:rsidR="00A27BC8" w:rsidRDefault="00A27BC8" w:rsidP="00F56342">
      <w:pPr>
        <w:spacing w:after="120" w:line="276" w:lineRule="auto"/>
        <w:rPr>
          <w:sz w:val="40"/>
          <w:szCs w:val="40"/>
        </w:rPr>
      </w:pPr>
    </w:p>
    <w:p w14:paraId="1CFCB759" w14:textId="77777777" w:rsidR="00A27BC8" w:rsidRDefault="00A27BC8" w:rsidP="00F56342">
      <w:pPr>
        <w:spacing w:after="120" w:line="276" w:lineRule="auto"/>
        <w:rPr>
          <w:sz w:val="40"/>
          <w:szCs w:val="40"/>
        </w:rPr>
      </w:pPr>
    </w:p>
    <w:p w14:paraId="303E6235" w14:textId="77777777" w:rsidR="00A27BC8" w:rsidRDefault="00A27BC8" w:rsidP="00F56342">
      <w:pPr>
        <w:spacing w:after="120" w:line="276" w:lineRule="auto"/>
        <w:rPr>
          <w:sz w:val="40"/>
          <w:szCs w:val="40"/>
        </w:rPr>
      </w:pPr>
    </w:p>
    <w:p w14:paraId="13E1893B" w14:textId="77777777" w:rsidR="00A27BC8" w:rsidRDefault="00A27BC8" w:rsidP="00F56342">
      <w:pPr>
        <w:spacing w:after="120" w:line="276" w:lineRule="auto"/>
        <w:rPr>
          <w:sz w:val="40"/>
          <w:szCs w:val="40"/>
        </w:rPr>
      </w:pPr>
    </w:p>
    <w:p w14:paraId="7C7E6F5F" w14:textId="77777777" w:rsidR="00A27BC8" w:rsidRDefault="00A27BC8" w:rsidP="00F56342">
      <w:pPr>
        <w:spacing w:after="120" w:line="276" w:lineRule="auto"/>
        <w:rPr>
          <w:sz w:val="40"/>
          <w:szCs w:val="40"/>
        </w:rPr>
      </w:pPr>
    </w:p>
    <w:p w14:paraId="640B353B" w14:textId="77777777" w:rsidR="00A27BC8" w:rsidRDefault="00A27BC8" w:rsidP="00F56342">
      <w:pPr>
        <w:spacing w:after="120" w:line="276" w:lineRule="auto"/>
        <w:rPr>
          <w:sz w:val="40"/>
          <w:szCs w:val="40"/>
        </w:rPr>
      </w:pPr>
    </w:p>
    <w:p w14:paraId="0DAF999B" w14:textId="77777777" w:rsidR="00A27BC8" w:rsidRDefault="00A27BC8" w:rsidP="00F56342">
      <w:pPr>
        <w:spacing w:after="120" w:line="276" w:lineRule="auto"/>
        <w:rPr>
          <w:sz w:val="40"/>
          <w:szCs w:val="40"/>
        </w:rPr>
      </w:pPr>
    </w:p>
    <w:p w14:paraId="61415064" w14:textId="77777777" w:rsidR="00A27BC8" w:rsidRDefault="00A27BC8" w:rsidP="00F56342">
      <w:pPr>
        <w:spacing w:after="120" w:line="276" w:lineRule="auto"/>
        <w:rPr>
          <w:sz w:val="40"/>
          <w:szCs w:val="40"/>
        </w:rPr>
      </w:pPr>
    </w:p>
    <w:p w14:paraId="1ECF7DBA" w14:textId="16DCD393" w:rsidR="00A27BC8" w:rsidRPr="00A27BC8" w:rsidRDefault="00A27BC8" w:rsidP="00F56342">
      <w:pPr>
        <w:spacing w:after="120" w:line="276" w:lineRule="auto"/>
        <w:rPr>
          <w:sz w:val="40"/>
          <w:szCs w:val="40"/>
        </w:rPr>
      </w:pPr>
      <w:r w:rsidRPr="00A27BC8">
        <w:rPr>
          <w:sz w:val="40"/>
          <w:szCs w:val="40"/>
        </w:rPr>
        <w:lastRenderedPageBreak/>
        <w:t>507 Ip</w:t>
      </w:r>
      <w:r>
        <w:rPr>
          <w:sz w:val="40"/>
          <w:szCs w:val="40"/>
        </w:rPr>
        <w:t>s</w:t>
      </w:r>
      <w:r w:rsidRPr="00A27BC8">
        <w:rPr>
          <w:sz w:val="40"/>
          <w:szCs w:val="40"/>
        </w:rPr>
        <w:t xml:space="preserve">wich Road </w:t>
      </w:r>
    </w:p>
    <w:p w14:paraId="53B02C20" w14:textId="0CABB994" w:rsidR="00A27BC8" w:rsidRPr="00A27BC8" w:rsidRDefault="00A27BC8" w:rsidP="00F56342">
      <w:pPr>
        <w:spacing w:after="120" w:line="276" w:lineRule="auto"/>
        <w:rPr>
          <w:sz w:val="40"/>
          <w:szCs w:val="40"/>
        </w:rPr>
      </w:pPr>
      <w:r w:rsidRPr="00A27BC8">
        <w:rPr>
          <w:sz w:val="40"/>
          <w:szCs w:val="40"/>
        </w:rPr>
        <w:t xml:space="preserve">Annerley QLD 4103 </w:t>
      </w:r>
    </w:p>
    <w:p w14:paraId="640A2BC8" w14:textId="51755F55" w:rsidR="00A27BC8" w:rsidRPr="00A27BC8" w:rsidRDefault="00A27BC8" w:rsidP="00F56342">
      <w:pPr>
        <w:spacing w:after="120" w:line="276" w:lineRule="auto"/>
        <w:rPr>
          <w:sz w:val="40"/>
          <w:szCs w:val="40"/>
        </w:rPr>
      </w:pPr>
      <w:r w:rsidRPr="00A27BC8">
        <w:rPr>
          <w:sz w:val="40"/>
          <w:szCs w:val="40"/>
        </w:rPr>
        <w:t xml:space="preserve">07 3848 5257 </w:t>
      </w:r>
    </w:p>
    <w:p w14:paraId="3F837CAD" w14:textId="42CE3782" w:rsidR="00A27BC8" w:rsidRPr="00A27BC8" w:rsidRDefault="00A27BC8" w:rsidP="00F56342">
      <w:pPr>
        <w:spacing w:after="120" w:line="276" w:lineRule="auto"/>
        <w:rPr>
          <w:sz w:val="40"/>
          <w:szCs w:val="40"/>
        </w:rPr>
      </w:pPr>
      <w:hyperlink r:id="rId15" w:history="1">
        <w:r w:rsidRPr="00A27BC8">
          <w:rPr>
            <w:rStyle w:val="Hyperlink"/>
            <w:color w:val="auto"/>
            <w:sz w:val="40"/>
            <w:szCs w:val="40"/>
            <w:u w:val="none"/>
          </w:rPr>
          <w:t>www.braillehouse.org.au</w:t>
        </w:r>
      </w:hyperlink>
      <w:r w:rsidRPr="00A27BC8">
        <w:rPr>
          <w:sz w:val="40"/>
          <w:szCs w:val="40"/>
        </w:rPr>
        <w:t xml:space="preserve"> </w:t>
      </w:r>
    </w:p>
    <w:p w14:paraId="7E91669A" w14:textId="4F17BDEB" w:rsidR="00A27BC8" w:rsidRPr="00A27BC8" w:rsidRDefault="00A27BC8" w:rsidP="00F56342">
      <w:pPr>
        <w:spacing w:after="120" w:line="276" w:lineRule="auto"/>
        <w:rPr>
          <w:sz w:val="40"/>
          <w:szCs w:val="40"/>
        </w:rPr>
      </w:pPr>
      <w:r w:rsidRPr="00A27BC8">
        <w:rPr>
          <w:sz w:val="40"/>
          <w:szCs w:val="40"/>
        </w:rPr>
        <w:t xml:space="preserve">ABN: 93 456 085 512 </w:t>
      </w:r>
    </w:p>
    <w:p w14:paraId="44905502" w14:textId="33323E48" w:rsidR="00A27BC8" w:rsidRPr="00A27BC8" w:rsidRDefault="00A27BC8" w:rsidP="00F56342">
      <w:pPr>
        <w:spacing w:after="120" w:line="276" w:lineRule="auto"/>
        <w:rPr>
          <w:sz w:val="40"/>
          <w:szCs w:val="40"/>
        </w:rPr>
      </w:pPr>
      <w:r w:rsidRPr="00A27BC8">
        <w:rPr>
          <w:sz w:val="40"/>
          <w:szCs w:val="40"/>
        </w:rPr>
        <w:t xml:space="preserve">Charity Registration Number: CH0028 </w:t>
      </w:r>
    </w:p>
    <w:sectPr w:rsidR="00A27BC8" w:rsidRPr="00A27B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7A06"/>
    <w:multiLevelType w:val="multilevel"/>
    <w:tmpl w:val="F48E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18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FEF"/>
    <w:rsid w:val="0004398A"/>
    <w:rsid w:val="00180F00"/>
    <w:rsid w:val="00656E5F"/>
    <w:rsid w:val="00865FEF"/>
    <w:rsid w:val="00A27BC8"/>
    <w:rsid w:val="00A400BF"/>
    <w:rsid w:val="00C27086"/>
    <w:rsid w:val="00E554DD"/>
    <w:rsid w:val="00E84296"/>
    <w:rsid w:val="00F56342"/>
    <w:rsid w:val="00F77A69"/>
    <w:rsid w:val="00FB1A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EB72"/>
  <w15:chartTrackingRefBased/>
  <w15:docId w15:val="{130B4473-A835-4EBF-95E2-BE5AD07C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5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5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5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65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5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5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65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65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FEF"/>
    <w:rPr>
      <w:rFonts w:eastAsiaTheme="majorEastAsia" w:cstheme="majorBidi"/>
      <w:color w:val="272727" w:themeColor="text1" w:themeTint="D8"/>
    </w:rPr>
  </w:style>
  <w:style w:type="paragraph" w:styleId="Title">
    <w:name w:val="Title"/>
    <w:basedOn w:val="Normal"/>
    <w:next w:val="Normal"/>
    <w:link w:val="TitleChar"/>
    <w:uiPriority w:val="10"/>
    <w:qFormat/>
    <w:rsid w:val="00865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FEF"/>
    <w:pPr>
      <w:spacing w:before="160"/>
      <w:jc w:val="center"/>
    </w:pPr>
    <w:rPr>
      <w:i/>
      <w:iCs/>
      <w:color w:val="404040" w:themeColor="text1" w:themeTint="BF"/>
    </w:rPr>
  </w:style>
  <w:style w:type="character" w:customStyle="1" w:styleId="QuoteChar">
    <w:name w:val="Quote Char"/>
    <w:basedOn w:val="DefaultParagraphFont"/>
    <w:link w:val="Quote"/>
    <w:uiPriority w:val="29"/>
    <w:rsid w:val="00865FEF"/>
    <w:rPr>
      <w:i/>
      <w:iCs/>
      <w:color w:val="404040" w:themeColor="text1" w:themeTint="BF"/>
    </w:rPr>
  </w:style>
  <w:style w:type="paragraph" w:styleId="ListParagraph">
    <w:name w:val="List Paragraph"/>
    <w:basedOn w:val="Normal"/>
    <w:uiPriority w:val="34"/>
    <w:qFormat/>
    <w:rsid w:val="00865FEF"/>
    <w:pPr>
      <w:ind w:left="720"/>
      <w:contextualSpacing/>
    </w:pPr>
  </w:style>
  <w:style w:type="character" w:styleId="IntenseEmphasis">
    <w:name w:val="Intense Emphasis"/>
    <w:basedOn w:val="DefaultParagraphFont"/>
    <w:uiPriority w:val="21"/>
    <w:qFormat/>
    <w:rsid w:val="00865FEF"/>
    <w:rPr>
      <w:i/>
      <w:iCs/>
      <w:color w:val="0F4761" w:themeColor="accent1" w:themeShade="BF"/>
    </w:rPr>
  </w:style>
  <w:style w:type="paragraph" w:styleId="IntenseQuote">
    <w:name w:val="Intense Quote"/>
    <w:basedOn w:val="Normal"/>
    <w:next w:val="Normal"/>
    <w:link w:val="IntenseQuoteChar"/>
    <w:uiPriority w:val="30"/>
    <w:qFormat/>
    <w:rsid w:val="00865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5FEF"/>
    <w:rPr>
      <w:i/>
      <w:iCs/>
      <w:color w:val="0F4761" w:themeColor="accent1" w:themeShade="BF"/>
    </w:rPr>
  </w:style>
  <w:style w:type="character" w:styleId="IntenseReference">
    <w:name w:val="Intense Reference"/>
    <w:basedOn w:val="DefaultParagraphFont"/>
    <w:uiPriority w:val="32"/>
    <w:qFormat/>
    <w:rsid w:val="00865FEF"/>
    <w:rPr>
      <w:b/>
      <w:bCs/>
      <w:smallCaps/>
      <w:color w:val="0F4761" w:themeColor="accent1" w:themeShade="BF"/>
      <w:spacing w:val="5"/>
    </w:rPr>
  </w:style>
  <w:style w:type="character" w:styleId="Hyperlink">
    <w:name w:val="Hyperlink"/>
    <w:basedOn w:val="DefaultParagraphFont"/>
    <w:uiPriority w:val="99"/>
    <w:unhideWhenUsed/>
    <w:rsid w:val="00FB1AA1"/>
    <w:rPr>
      <w:color w:val="467886" w:themeColor="hyperlink"/>
      <w:u w:val="single"/>
    </w:rPr>
  </w:style>
  <w:style w:type="character" w:styleId="UnresolvedMention">
    <w:name w:val="Unresolved Mention"/>
    <w:basedOn w:val="DefaultParagraphFont"/>
    <w:uiPriority w:val="99"/>
    <w:semiHidden/>
    <w:unhideWhenUsed/>
    <w:rsid w:val="00FB1AA1"/>
    <w:rPr>
      <w:color w:val="605E5C"/>
      <w:shd w:val="clear" w:color="auto" w:fill="E1DFDD"/>
    </w:rPr>
  </w:style>
  <w:style w:type="paragraph" w:styleId="TOCHeading">
    <w:name w:val="TOC Heading"/>
    <w:basedOn w:val="Heading1"/>
    <w:next w:val="Normal"/>
    <w:uiPriority w:val="39"/>
    <w:unhideWhenUsed/>
    <w:qFormat/>
    <w:rsid w:val="00F77A69"/>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F77A69"/>
    <w:pPr>
      <w:spacing w:after="100"/>
    </w:pPr>
  </w:style>
  <w:style w:type="paragraph" w:styleId="TOC2">
    <w:name w:val="toc 2"/>
    <w:basedOn w:val="Normal"/>
    <w:next w:val="Normal"/>
    <w:autoRedefine/>
    <w:uiPriority w:val="39"/>
    <w:unhideWhenUsed/>
    <w:rsid w:val="00F77A69"/>
    <w:pPr>
      <w:spacing w:after="100"/>
      <w:ind w:left="240"/>
    </w:pPr>
  </w:style>
  <w:style w:type="paragraph" w:styleId="TOC3">
    <w:name w:val="toc 3"/>
    <w:basedOn w:val="Normal"/>
    <w:next w:val="Normal"/>
    <w:autoRedefine/>
    <w:uiPriority w:val="39"/>
    <w:unhideWhenUsed/>
    <w:rsid w:val="00F77A6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yforpurpose.com.au/braille-house" TargetMode="External"/><Relationship Id="rId13" Type="http://schemas.openxmlformats.org/officeDocument/2006/relationships/hyperlink" Target="https://www.facebook.com/KarenBrooksAuthor?__cft__%5b0%5d=AZZFNsEduUHMEu8xWFwMaKjuj8_cD-fq_N88mic5C5qMZ4Bj7Ah-Kr5nJuFSH663t2L51OuUj0hLOq_VbRwQGX7YkgdC-6Qcm9yLW6SFpzhbqAito1f1w-eWx-WT71KuBiaslaq8oL2uatDdsJ8oMJhXtvWQ1MAojh-TGgtVpN0pKHOpN_ZrplAfLBHtAva0pTw&amp;__tn__=-%5dK-R" TargetMode="External"/><Relationship Id="rId3" Type="http://schemas.openxmlformats.org/officeDocument/2006/relationships/styles" Target="styles.xml"/><Relationship Id="rId7" Type="http://schemas.openxmlformats.org/officeDocument/2006/relationships/hyperlink" Target="mailto:admin@qbwa.org.au" TargetMode="External"/><Relationship Id="rId12" Type="http://schemas.openxmlformats.org/officeDocument/2006/relationships/hyperlink" Target="mailto:admin@qbwa.org.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braillehouse.org.au/services/products/all-the-ways-i-see-braille-edition.html" TargetMode="External"/><Relationship Id="rId11" Type="http://schemas.openxmlformats.org/officeDocument/2006/relationships/hyperlink" Target="https://www.braillehouse.org.au/about/get-involved/express-interest-join-our-team.html" TargetMode="External"/><Relationship Id="rId5" Type="http://schemas.openxmlformats.org/officeDocument/2006/relationships/webSettings" Target="webSettings.xml"/><Relationship Id="rId15" Type="http://schemas.openxmlformats.org/officeDocument/2006/relationships/hyperlink" Target="http://www.braillehouse.org.au" TargetMode="External"/><Relationship Id="rId10" Type="http://schemas.openxmlformats.org/officeDocument/2006/relationships/hyperlink" Target="http://www.braillehouse.org.au/education" TargetMode="External"/><Relationship Id="rId4" Type="http://schemas.openxmlformats.org/officeDocument/2006/relationships/settings" Target="settings.xml"/><Relationship Id="rId9" Type="http://schemas.openxmlformats.org/officeDocument/2006/relationships/hyperlink" Target="mailto:admin@qbwa.org.au" TargetMode="External"/><Relationship Id="rId14" Type="http://schemas.openxmlformats.org/officeDocument/2006/relationships/hyperlink" Target="https://www.facebook.com/KarenBrooksAuthor?__cft__%5b0%5d=AZZFNsEduUHMEu8xWFwMaKjuj8_cD-fq_N88mic5C5qMZ4Bj7Ah-Kr5nJuFSH663t2L51OuUj0hLOq_VbRwQGX7YkgdC-6Qcm9yLW6SFpzhbqAito1f1w-eWx-WT71KuBiaslaq8oL2uatDdsJ8oMJhXtvWQ1MAojh-TGgtVpN0pKHOpN_ZrplAfLBHtAva0pTw&amp;__tn__=-%5d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7C510-4B6D-4BE4-9A16-E62CB4FD9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41</Pages>
  <Words>4977</Words>
  <Characters>26281</Characters>
  <Application>Microsoft Office Word</Application>
  <DocSecurity>0</DocSecurity>
  <Lines>1010</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Braille House</dc:creator>
  <cp:keywords/>
  <dc:description/>
  <cp:lastModifiedBy>Admin Braille House</cp:lastModifiedBy>
  <cp:revision>3</cp:revision>
  <dcterms:created xsi:type="dcterms:W3CDTF">2026-08-24T00:43:00Z</dcterms:created>
  <dcterms:modified xsi:type="dcterms:W3CDTF">2026-08-24T02:11:00Z</dcterms:modified>
</cp:coreProperties>
</file>